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BDBA" w14:textId="77777777" w:rsidR="00C80423" w:rsidRPr="001E779A" w:rsidRDefault="00C80423" w:rsidP="0028636A">
      <w:pPr>
        <w:pStyle w:val="NoSpacing"/>
      </w:pPr>
    </w:p>
    <w:p w14:paraId="59014F27" w14:textId="77777777" w:rsidR="00C80423" w:rsidRPr="001E779A" w:rsidRDefault="00C80423" w:rsidP="00F35002">
      <w:pPr>
        <w:spacing w:after="0"/>
        <w:contextualSpacing/>
        <w:rPr>
          <w:rFonts w:ascii="Times New Roman" w:hAnsi="Times New Roman" w:cs="Times New Roman"/>
          <w:b/>
        </w:rPr>
        <w:sectPr w:rsidR="00C80423" w:rsidRPr="001E779A" w:rsidSect="00C80423">
          <w:headerReference w:type="default" r:id="rId8"/>
          <w:pgSz w:w="12240" w:h="15840"/>
          <w:pgMar w:top="720" w:right="720" w:bottom="720" w:left="720" w:header="432" w:footer="720" w:gutter="0"/>
          <w:cols w:space="720"/>
          <w:docGrid w:linePitch="360"/>
        </w:sectPr>
      </w:pPr>
    </w:p>
    <w:p w14:paraId="2246690E" w14:textId="77777777" w:rsidR="00FD70D7" w:rsidRPr="001E779A" w:rsidRDefault="002B6366" w:rsidP="002B6366">
      <w:pPr>
        <w:shd w:val="clear" w:color="auto" w:fill="F58C42"/>
        <w:spacing w:after="0"/>
        <w:contextualSpacing/>
        <w:jc w:val="center"/>
        <w:rPr>
          <w:rFonts w:ascii="Times New Roman" w:hAnsi="Times New Roman" w:cs="Times New Roman"/>
          <w:b/>
          <w:color w:val="FFFFFF" w:themeColor="background1"/>
        </w:rPr>
      </w:pPr>
      <w:r w:rsidRPr="001E779A">
        <w:rPr>
          <w:rFonts w:ascii="Times New Roman" w:hAnsi="Times New Roman" w:cs="Times New Roman"/>
          <w:b/>
          <w:color w:val="FFFFFF" w:themeColor="background1"/>
        </w:rPr>
        <w:t>MEDIA ADVISORY</w:t>
      </w:r>
    </w:p>
    <w:p w14:paraId="0239086B" w14:textId="77777777" w:rsidR="002B6366" w:rsidRPr="001E779A" w:rsidRDefault="002B6366" w:rsidP="00F35002">
      <w:pPr>
        <w:spacing w:after="0"/>
        <w:contextualSpacing/>
        <w:rPr>
          <w:rFonts w:ascii="Times New Roman" w:hAnsi="Times New Roman" w:cs="Times New Roman"/>
          <w:b/>
          <w:color w:val="505050"/>
        </w:rPr>
      </w:pPr>
    </w:p>
    <w:p w14:paraId="7DA00A36" w14:textId="77777777" w:rsidR="00C80423" w:rsidRPr="001E779A" w:rsidRDefault="00C80423" w:rsidP="00F35002">
      <w:pPr>
        <w:spacing w:after="0"/>
        <w:contextualSpacing/>
        <w:jc w:val="right"/>
        <w:rPr>
          <w:rFonts w:ascii="Times New Roman" w:hAnsi="Times New Roman" w:cs="Times New Roman"/>
        </w:rPr>
        <w:sectPr w:rsidR="00C80423" w:rsidRPr="001E779A" w:rsidSect="002B6366">
          <w:type w:val="continuous"/>
          <w:pgSz w:w="12240" w:h="15840"/>
          <w:pgMar w:top="720" w:right="720" w:bottom="720" w:left="720" w:header="432" w:footer="720" w:gutter="0"/>
          <w:cols w:space="720"/>
          <w:docGrid w:linePitch="360"/>
        </w:sectPr>
      </w:pPr>
    </w:p>
    <w:p w14:paraId="7FB4BCAA" w14:textId="77777777" w:rsidR="002B6366" w:rsidRPr="001E779A" w:rsidRDefault="002B6366" w:rsidP="00AC33A3">
      <w:pPr>
        <w:spacing w:after="0"/>
        <w:contextualSpacing/>
        <w:jc w:val="center"/>
        <w:rPr>
          <w:rFonts w:ascii="Times New Roman" w:hAnsi="Times New Roman" w:cs="Times New Roman"/>
          <w:b/>
          <w:color w:val="404040"/>
        </w:rPr>
        <w:sectPr w:rsidR="002B6366" w:rsidRPr="001E779A" w:rsidSect="00C80423">
          <w:type w:val="continuous"/>
          <w:pgSz w:w="12240" w:h="15840"/>
          <w:pgMar w:top="720" w:right="720" w:bottom="720" w:left="720" w:header="432" w:footer="720" w:gutter="0"/>
          <w:cols w:space="720"/>
          <w:docGrid w:linePitch="360"/>
        </w:sectPr>
      </w:pPr>
    </w:p>
    <w:p w14:paraId="53B6BA1F" w14:textId="741E6B5F" w:rsidR="0083796B" w:rsidRPr="001E779A" w:rsidRDefault="00EF5448" w:rsidP="00AC33A3">
      <w:pPr>
        <w:spacing w:after="0"/>
        <w:contextualSpacing/>
        <w:jc w:val="center"/>
        <w:rPr>
          <w:rFonts w:ascii="Times New Roman" w:hAnsi="Times New Roman" w:cs="Times New Roman"/>
          <w:b/>
          <w:color w:val="7F7F7F" w:themeColor="text1" w:themeTint="80"/>
        </w:rPr>
      </w:pPr>
      <w:r w:rsidRPr="001E779A">
        <w:rPr>
          <w:rFonts w:ascii="Times New Roman" w:hAnsi="Times New Roman" w:cs="Times New Roman"/>
          <w:b/>
        </w:rPr>
        <w:t xml:space="preserve">Feeding Matters names </w:t>
      </w:r>
      <w:r w:rsidR="00FA7841">
        <w:rPr>
          <w:rFonts w:ascii="Times New Roman" w:hAnsi="Times New Roman" w:cs="Times New Roman"/>
          <w:b/>
        </w:rPr>
        <w:t>Ron Coleman</w:t>
      </w:r>
      <w:r w:rsidR="00843496" w:rsidRPr="001E779A">
        <w:rPr>
          <w:rFonts w:ascii="Times New Roman" w:hAnsi="Times New Roman" w:cs="Times New Roman"/>
        </w:rPr>
        <w:t xml:space="preserve"> </w:t>
      </w:r>
      <w:r w:rsidR="00593635" w:rsidRPr="001E779A">
        <w:rPr>
          <w:rFonts w:ascii="Times New Roman" w:hAnsi="Times New Roman" w:cs="Times New Roman"/>
          <w:b/>
        </w:rPr>
        <w:t>as</w:t>
      </w:r>
      <w:r w:rsidR="00397E04" w:rsidRPr="001E779A">
        <w:rPr>
          <w:rFonts w:ascii="Times New Roman" w:hAnsi="Times New Roman" w:cs="Times New Roman"/>
          <w:b/>
        </w:rPr>
        <w:t xml:space="preserve"> their</w:t>
      </w:r>
      <w:r w:rsidRPr="001E779A">
        <w:rPr>
          <w:rFonts w:ascii="Times New Roman" w:hAnsi="Times New Roman" w:cs="Times New Roman"/>
          <w:b/>
        </w:rPr>
        <w:t xml:space="preserve"> Visionary Award Recipient</w:t>
      </w:r>
    </w:p>
    <w:p w14:paraId="240F148D" w14:textId="7788DF77" w:rsidR="00AC33A3" w:rsidRPr="001E779A" w:rsidRDefault="00DA0F1A" w:rsidP="00CC3AD2">
      <w:pPr>
        <w:spacing w:after="0"/>
        <w:contextualSpacing/>
        <w:jc w:val="center"/>
        <w:rPr>
          <w:rFonts w:ascii="Times New Roman" w:hAnsi="Times New Roman" w:cs="Times New Roman"/>
          <w:i/>
          <w:iCs/>
        </w:rPr>
      </w:pPr>
      <w:r>
        <w:rPr>
          <w:rFonts w:ascii="Times New Roman" w:hAnsi="Times New Roman" w:cs="Times New Roman"/>
          <w:i/>
          <w:iCs/>
        </w:rPr>
        <w:t>Coleman</w:t>
      </w:r>
      <w:r w:rsidR="00EF5448" w:rsidRPr="001E779A">
        <w:rPr>
          <w:rFonts w:ascii="Times New Roman" w:hAnsi="Times New Roman" w:cs="Times New Roman"/>
          <w:i/>
          <w:iCs/>
        </w:rPr>
        <w:t xml:space="preserve"> will be honored at the </w:t>
      </w:r>
      <w:r w:rsidR="00FA7841">
        <w:rPr>
          <w:rFonts w:ascii="Times New Roman" w:hAnsi="Times New Roman" w:cs="Times New Roman"/>
          <w:i/>
          <w:iCs/>
        </w:rPr>
        <w:t>10</w:t>
      </w:r>
      <w:r w:rsidR="00EF5448" w:rsidRPr="001E779A">
        <w:rPr>
          <w:rFonts w:ascii="Times New Roman" w:hAnsi="Times New Roman" w:cs="Times New Roman"/>
          <w:i/>
          <w:iCs/>
          <w:vertAlign w:val="superscript"/>
        </w:rPr>
        <w:t>th</w:t>
      </w:r>
      <w:r w:rsidR="00EF5448" w:rsidRPr="001E779A">
        <w:rPr>
          <w:rFonts w:ascii="Times New Roman" w:hAnsi="Times New Roman" w:cs="Times New Roman"/>
          <w:i/>
          <w:iCs/>
        </w:rPr>
        <w:t xml:space="preserve"> Annual Community </w:t>
      </w:r>
      <w:r>
        <w:rPr>
          <w:rFonts w:ascii="Times New Roman" w:hAnsi="Times New Roman" w:cs="Times New Roman"/>
          <w:i/>
          <w:iCs/>
        </w:rPr>
        <w:t>Event</w:t>
      </w:r>
      <w:r w:rsidR="00EF5448" w:rsidRPr="001E779A">
        <w:rPr>
          <w:rFonts w:ascii="Times New Roman" w:hAnsi="Times New Roman" w:cs="Times New Roman"/>
          <w:i/>
          <w:iCs/>
        </w:rPr>
        <w:t xml:space="preserve"> on </w:t>
      </w:r>
      <w:r w:rsidR="00EB6E97" w:rsidRPr="001E779A">
        <w:rPr>
          <w:rFonts w:ascii="Times New Roman" w:hAnsi="Times New Roman" w:cs="Times New Roman"/>
          <w:i/>
          <w:iCs/>
        </w:rPr>
        <w:t>Friday</w:t>
      </w:r>
      <w:r w:rsidR="0024033C" w:rsidRPr="001E779A">
        <w:rPr>
          <w:rFonts w:ascii="Times New Roman" w:hAnsi="Times New Roman" w:cs="Times New Roman"/>
          <w:i/>
          <w:iCs/>
        </w:rPr>
        <w:t xml:space="preserve">, November </w:t>
      </w:r>
      <w:r w:rsidR="00FA7841">
        <w:rPr>
          <w:rFonts w:ascii="Times New Roman" w:hAnsi="Times New Roman" w:cs="Times New Roman"/>
          <w:i/>
          <w:iCs/>
        </w:rPr>
        <w:t>4</w:t>
      </w:r>
    </w:p>
    <w:p w14:paraId="71941E2A" w14:textId="77777777" w:rsidR="00CC3AD2" w:rsidRPr="001E779A" w:rsidRDefault="00CC3AD2" w:rsidP="00CC3AD2">
      <w:pPr>
        <w:spacing w:after="0"/>
        <w:contextualSpacing/>
        <w:rPr>
          <w:rFonts w:ascii="Times New Roman" w:hAnsi="Times New Roman" w:cs="Times New Roman"/>
        </w:rPr>
      </w:pPr>
    </w:p>
    <w:p w14:paraId="6BF32B08" w14:textId="7810D2F0" w:rsidR="00170BE2" w:rsidRDefault="00AC33A3" w:rsidP="00EA3D87">
      <w:pPr>
        <w:spacing w:after="0"/>
        <w:rPr>
          <w:rFonts w:ascii="Times New Roman" w:hAnsi="Times New Roman" w:cs="Times New Roman"/>
        </w:rPr>
      </w:pPr>
      <w:r w:rsidRPr="001E779A">
        <w:rPr>
          <w:rFonts w:ascii="Times New Roman" w:hAnsi="Times New Roman" w:cs="Times New Roman"/>
        </w:rPr>
        <w:t>PHOENIX, Ariz.</w:t>
      </w:r>
      <w:r w:rsidR="009E3FBC" w:rsidRPr="001E779A">
        <w:rPr>
          <w:rFonts w:ascii="Times New Roman" w:hAnsi="Times New Roman" w:cs="Times New Roman"/>
        </w:rPr>
        <w:t xml:space="preserve"> </w:t>
      </w:r>
      <w:r w:rsidR="009E3FBC" w:rsidRPr="00024A0A">
        <w:rPr>
          <w:rFonts w:ascii="Times New Roman" w:hAnsi="Times New Roman" w:cs="Times New Roman"/>
        </w:rPr>
        <w:t>(</w:t>
      </w:r>
      <w:r w:rsidR="00FA7841">
        <w:rPr>
          <w:rFonts w:ascii="Times New Roman" w:hAnsi="Times New Roman" w:cs="Times New Roman"/>
        </w:rPr>
        <w:t xml:space="preserve">September </w:t>
      </w:r>
      <w:r w:rsidR="0082217E">
        <w:rPr>
          <w:rFonts w:ascii="Times New Roman" w:hAnsi="Times New Roman" w:cs="Times New Roman"/>
        </w:rPr>
        <w:t>28,</w:t>
      </w:r>
      <w:r w:rsidR="00FA7841">
        <w:rPr>
          <w:rFonts w:ascii="Times New Roman" w:hAnsi="Times New Roman" w:cs="Times New Roman"/>
        </w:rPr>
        <w:t xml:space="preserve"> 2022</w:t>
      </w:r>
      <w:r w:rsidR="009E3FBC" w:rsidRPr="00024A0A">
        <w:rPr>
          <w:rFonts w:ascii="Times New Roman" w:hAnsi="Times New Roman" w:cs="Times New Roman"/>
        </w:rPr>
        <w:t>)</w:t>
      </w:r>
      <w:r w:rsidRPr="00024A0A">
        <w:rPr>
          <w:rFonts w:ascii="Times New Roman" w:hAnsi="Times New Roman" w:cs="Times New Roman"/>
        </w:rPr>
        <w:t xml:space="preserve"> –</w:t>
      </w:r>
      <w:r w:rsidR="00AC62A2" w:rsidRPr="001E779A">
        <w:rPr>
          <w:rFonts w:ascii="Times New Roman" w:hAnsi="Times New Roman" w:cs="Times New Roman"/>
        </w:rPr>
        <w:t xml:space="preserve"> </w:t>
      </w:r>
      <w:r w:rsidR="003D71B2" w:rsidRPr="001E779A">
        <w:rPr>
          <w:rFonts w:ascii="Times New Roman" w:hAnsi="Times New Roman" w:cs="Times New Roman"/>
        </w:rPr>
        <w:t>Arizona-based nonprofit</w:t>
      </w:r>
      <w:r w:rsidR="00A14F8B" w:rsidRPr="001E779A">
        <w:rPr>
          <w:rFonts w:ascii="Times New Roman" w:hAnsi="Times New Roman" w:cs="Times New Roman"/>
        </w:rPr>
        <w:t xml:space="preserve"> </w:t>
      </w:r>
      <w:hyperlink r:id="rId9" w:history="1">
        <w:r w:rsidR="003D71B2" w:rsidRPr="001E779A">
          <w:rPr>
            <w:rStyle w:val="Hyperlink"/>
            <w:rFonts w:ascii="Times New Roman" w:hAnsi="Times New Roman" w:cs="Times New Roman"/>
            <w:color w:val="ED7D31" w:themeColor="accent2"/>
          </w:rPr>
          <w:t>Feeding Matters</w:t>
        </w:r>
      </w:hyperlink>
      <w:r w:rsidR="00DB1988" w:rsidRPr="001E779A">
        <w:rPr>
          <w:rFonts w:ascii="Times New Roman" w:hAnsi="Times New Roman" w:cs="Times New Roman"/>
          <w:color w:val="7F7F7F" w:themeColor="text1" w:themeTint="80"/>
        </w:rPr>
        <w:t xml:space="preserve"> </w:t>
      </w:r>
      <w:r w:rsidR="003D71B2" w:rsidRPr="001E779A">
        <w:rPr>
          <w:rFonts w:ascii="Times New Roman" w:hAnsi="Times New Roman" w:cs="Times New Roman"/>
        </w:rPr>
        <w:t xml:space="preserve">will honor </w:t>
      </w:r>
      <w:r w:rsidR="00DA0F1A">
        <w:rPr>
          <w:rFonts w:ascii="Times New Roman" w:hAnsi="Times New Roman" w:cs="Times New Roman"/>
        </w:rPr>
        <w:t xml:space="preserve">Ron Coleman </w:t>
      </w:r>
      <w:r w:rsidR="00B10454" w:rsidRPr="001E779A">
        <w:rPr>
          <w:rFonts w:ascii="Times New Roman" w:hAnsi="Times New Roman" w:cs="Times New Roman"/>
        </w:rPr>
        <w:t xml:space="preserve">with its Visionary Award at the </w:t>
      </w:r>
      <w:hyperlink r:id="rId10" w:history="1">
        <w:r w:rsidR="003122CF">
          <w:rPr>
            <w:rStyle w:val="Hyperlink"/>
            <w:rFonts w:ascii="Times New Roman" w:hAnsi="Times New Roman" w:cs="Times New Roman"/>
          </w:rPr>
          <w:t>10</w:t>
        </w:r>
        <w:r w:rsidR="00B10454" w:rsidRPr="001E779A">
          <w:rPr>
            <w:rStyle w:val="Hyperlink"/>
            <w:rFonts w:ascii="Times New Roman" w:hAnsi="Times New Roman" w:cs="Times New Roman"/>
          </w:rPr>
          <w:t>th Annual Comm</w:t>
        </w:r>
        <w:r w:rsidR="00482431" w:rsidRPr="001E779A">
          <w:rPr>
            <w:rStyle w:val="Hyperlink"/>
            <w:rFonts w:ascii="Times New Roman" w:hAnsi="Times New Roman" w:cs="Times New Roman"/>
          </w:rPr>
          <w:t>unity Event</w:t>
        </w:r>
      </w:hyperlink>
      <w:r w:rsidR="00482431" w:rsidRPr="001E779A">
        <w:rPr>
          <w:rFonts w:ascii="Times New Roman" w:hAnsi="Times New Roman" w:cs="Times New Roman"/>
          <w:color w:val="7F7F7F" w:themeColor="text1" w:themeTint="80"/>
          <w:u w:val="single"/>
        </w:rPr>
        <w:t xml:space="preserve"> </w:t>
      </w:r>
      <w:r w:rsidR="00B10454" w:rsidRPr="001E779A">
        <w:rPr>
          <w:rFonts w:ascii="Times New Roman" w:hAnsi="Times New Roman" w:cs="Times New Roman"/>
        </w:rPr>
        <w:t xml:space="preserve">on </w:t>
      </w:r>
      <w:r w:rsidR="00B225C0" w:rsidRPr="001E779A">
        <w:rPr>
          <w:rFonts w:ascii="Times New Roman" w:hAnsi="Times New Roman" w:cs="Times New Roman"/>
        </w:rPr>
        <w:t>Friday</w:t>
      </w:r>
      <w:r w:rsidR="00B10454" w:rsidRPr="001E779A">
        <w:rPr>
          <w:rFonts w:ascii="Times New Roman" w:hAnsi="Times New Roman" w:cs="Times New Roman"/>
        </w:rPr>
        <w:t xml:space="preserve">, Nov. </w:t>
      </w:r>
      <w:r w:rsidR="003122CF">
        <w:rPr>
          <w:rFonts w:ascii="Times New Roman" w:hAnsi="Times New Roman" w:cs="Times New Roman"/>
        </w:rPr>
        <w:t>4</w:t>
      </w:r>
      <w:r w:rsidR="00B10454" w:rsidRPr="001E779A">
        <w:rPr>
          <w:rFonts w:ascii="Times New Roman" w:hAnsi="Times New Roman" w:cs="Times New Roman"/>
        </w:rPr>
        <w:t xml:space="preserve">. </w:t>
      </w:r>
    </w:p>
    <w:p w14:paraId="687D0DA8" w14:textId="77777777" w:rsidR="00170BE2" w:rsidRDefault="00170BE2" w:rsidP="00EA3D87">
      <w:pPr>
        <w:spacing w:after="0"/>
        <w:rPr>
          <w:rFonts w:ascii="Times New Roman" w:hAnsi="Times New Roman" w:cs="Times New Roman"/>
        </w:rPr>
      </w:pPr>
    </w:p>
    <w:p w14:paraId="4F7ED3DB" w14:textId="7E4F962A" w:rsidR="00EA3D87" w:rsidRPr="00DD0448" w:rsidRDefault="00170BE2" w:rsidP="00EA3D87">
      <w:pPr>
        <w:spacing w:after="0"/>
        <w:rPr>
          <w:rFonts w:ascii="Times New Roman" w:hAnsi="Times New Roman" w:cs="Times New Roman"/>
          <w:spacing w:val="8"/>
        </w:rPr>
      </w:pPr>
      <w:r w:rsidRPr="00DD0448">
        <w:rPr>
          <w:rFonts w:ascii="Times New Roman" w:hAnsi="Times New Roman" w:cs="Times New Roman"/>
          <w:spacing w:val="8"/>
        </w:rPr>
        <w:t>This 30-minute event is held each year to educate those who don’t know about PFD, recognize the accomplishments of our PFD families, and share the impact Feeding Matters is making. Funds raised at the event will further the Feeding Matters vision: a world where children with pediatric feeding disorder will thrive.</w:t>
      </w:r>
    </w:p>
    <w:p w14:paraId="4E40C018" w14:textId="251635DB" w:rsidR="00141D75" w:rsidRPr="00DD0448" w:rsidRDefault="00141D75" w:rsidP="00EA3D87">
      <w:pPr>
        <w:spacing w:after="0"/>
        <w:rPr>
          <w:rFonts w:ascii="Times New Roman" w:hAnsi="Times New Roman" w:cs="Times New Roman"/>
          <w:spacing w:val="8"/>
        </w:rPr>
      </w:pPr>
    </w:p>
    <w:p w14:paraId="601CE3EE" w14:textId="6CE48B3E" w:rsidR="00141D75" w:rsidRPr="00DD0448" w:rsidRDefault="00141D75" w:rsidP="00EA3D87">
      <w:pPr>
        <w:spacing w:after="0"/>
        <w:rPr>
          <w:rFonts w:ascii="Times New Roman" w:hAnsi="Times New Roman" w:cs="Times New Roman"/>
        </w:rPr>
      </w:pPr>
      <w:r w:rsidRPr="00DD0448">
        <w:rPr>
          <w:rFonts w:ascii="Times New Roman" w:hAnsi="Times New Roman" w:cs="Times New Roman"/>
          <w:spacing w:val="8"/>
        </w:rPr>
        <w:t>This year, Feeding Matters will revisit families featured at previous events, including an update on Lucy, who is featured in </w:t>
      </w:r>
      <w:hyperlink r:id="rId11" w:history="1">
        <w:r w:rsidRPr="00DD0448">
          <w:rPr>
            <w:rStyle w:val="Hyperlink"/>
            <w:rFonts w:ascii="Times New Roman" w:hAnsi="Times New Roman" w:cs="Times New Roman"/>
            <w:color w:val="F6893D"/>
            <w:spacing w:val="8"/>
            <w:bdr w:val="none" w:sz="0" w:space="0" w:color="auto" w:frame="1"/>
          </w:rPr>
          <w:t>this video</w:t>
        </w:r>
      </w:hyperlink>
      <w:r w:rsidRPr="00DD0448">
        <w:rPr>
          <w:rFonts w:ascii="Times New Roman" w:hAnsi="Times New Roman" w:cs="Times New Roman"/>
          <w:color w:val="58595B"/>
          <w:spacing w:val="8"/>
        </w:rPr>
        <w:t xml:space="preserve">. </w:t>
      </w:r>
      <w:r w:rsidRPr="00DD0448">
        <w:rPr>
          <w:rFonts w:ascii="Times New Roman" w:hAnsi="Times New Roman" w:cs="Times New Roman"/>
          <w:spacing w:val="8"/>
        </w:rPr>
        <w:t>The event will include an update on Feeding Matters’ plans for the next year and the impact PFD has on families. Attendees will also learn more about Feeding Matters’ focus on research, driven by family outcomes and experiences.</w:t>
      </w:r>
    </w:p>
    <w:p w14:paraId="4F924E33" w14:textId="77777777" w:rsidR="00EA3D87" w:rsidRPr="00DD0448" w:rsidRDefault="00EA3D87" w:rsidP="00EA3D87">
      <w:pPr>
        <w:spacing w:after="0"/>
        <w:rPr>
          <w:rFonts w:ascii="Times New Roman" w:hAnsi="Times New Roman" w:cs="Times New Roman"/>
        </w:rPr>
      </w:pPr>
    </w:p>
    <w:p w14:paraId="58D11273" w14:textId="14B92C38" w:rsidR="00A62A49" w:rsidRPr="00DD0448" w:rsidRDefault="00141D75" w:rsidP="00141D75">
      <w:pPr>
        <w:spacing w:after="0"/>
        <w:rPr>
          <w:rFonts w:ascii="Times New Roman" w:hAnsi="Times New Roman" w:cs="Times New Roman"/>
        </w:rPr>
      </w:pPr>
      <w:r w:rsidRPr="00DD0448">
        <w:rPr>
          <w:rFonts w:ascii="Times New Roman" w:hAnsi="Times New Roman" w:cs="Times New Roman"/>
        </w:rPr>
        <w:t xml:space="preserve">This year’s Visionary Award recipient Ron </w:t>
      </w:r>
      <w:r w:rsidR="003122CF" w:rsidRPr="00DD0448">
        <w:rPr>
          <w:rFonts w:ascii="Times New Roman" w:hAnsi="Times New Roman" w:cs="Times New Roman"/>
        </w:rPr>
        <w:t xml:space="preserve">Coleman </w:t>
      </w:r>
      <w:r w:rsidR="00A62A49" w:rsidRPr="00DD0448">
        <w:rPr>
          <w:rFonts w:ascii="Times New Roman" w:hAnsi="Times New Roman" w:cs="Times New Roman"/>
        </w:rPr>
        <w:t xml:space="preserve">and the Ingebritson Foundation have been integral supporters of Feeding Matters from its inception and are </w:t>
      </w:r>
      <w:r w:rsidR="006543F5" w:rsidRPr="00DD0448">
        <w:rPr>
          <w:rFonts w:ascii="Times New Roman" w:hAnsi="Times New Roman" w:cs="Times New Roman"/>
        </w:rPr>
        <w:t xml:space="preserve">cornerstones </w:t>
      </w:r>
      <w:r w:rsidR="00A62A49" w:rsidRPr="00DD0448">
        <w:rPr>
          <w:rFonts w:ascii="Times New Roman" w:hAnsi="Times New Roman" w:cs="Times New Roman"/>
        </w:rPr>
        <w:t xml:space="preserve">to the success Feeding Matters has seen to date. </w:t>
      </w:r>
    </w:p>
    <w:p w14:paraId="713F5AF4" w14:textId="77777777" w:rsidR="00A62A49" w:rsidRPr="00DD0448" w:rsidRDefault="00A62A49" w:rsidP="00141D75">
      <w:pPr>
        <w:spacing w:after="0"/>
        <w:rPr>
          <w:rFonts w:ascii="Times New Roman" w:hAnsi="Times New Roman" w:cs="Times New Roman"/>
        </w:rPr>
      </w:pPr>
    </w:p>
    <w:p w14:paraId="6C5CD28E" w14:textId="7037B0B4" w:rsidR="008474BE" w:rsidRPr="00491DC6" w:rsidRDefault="00190BAB" w:rsidP="008474BE">
      <w:pPr>
        <w:spacing w:after="0"/>
        <w:rPr>
          <w:rFonts w:ascii="Times New Roman" w:hAnsi="Times New Roman" w:cs="Times New Roman"/>
        </w:rPr>
      </w:pPr>
      <w:r w:rsidRPr="00491DC6">
        <w:rPr>
          <w:rFonts w:ascii="Times New Roman" w:hAnsi="Times New Roman" w:cs="Times New Roman"/>
        </w:rPr>
        <w:t xml:space="preserve">Coleman </w:t>
      </w:r>
      <w:r w:rsidR="00A62A49" w:rsidRPr="00491DC6">
        <w:rPr>
          <w:rFonts w:ascii="Times New Roman" w:hAnsi="Times New Roman" w:cs="Times New Roman"/>
        </w:rPr>
        <w:t>Graduated from Arizona State University W.P. Carey School of Business 1988 with a degree in Finance/Real Estate</w:t>
      </w:r>
      <w:r w:rsidRPr="00491DC6">
        <w:rPr>
          <w:rFonts w:ascii="Times New Roman" w:hAnsi="Times New Roman" w:cs="Times New Roman"/>
        </w:rPr>
        <w:t>. He b</w:t>
      </w:r>
      <w:r w:rsidR="00A62A49" w:rsidRPr="00491DC6">
        <w:rPr>
          <w:rFonts w:ascii="Times New Roman" w:hAnsi="Times New Roman" w:cs="Times New Roman"/>
        </w:rPr>
        <w:t xml:space="preserve">egan </w:t>
      </w:r>
      <w:r w:rsidRPr="00491DC6">
        <w:rPr>
          <w:rFonts w:ascii="Times New Roman" w:hAnsi="Times New Roman" w:cs="Times New Roman"/>
        </w:rPr>
        <w:t xml:space="preserve">his </w:t>
      </w:r>
      <w:r w:rsidR="00A62A49" w:rsidRPr="00491DC6">
        <w:rPr>
          <w:rFonts w:ascii="Times New Roman" w:hAnsi="Times New Roman" w:cs="Times New Roman"/>
        </w:rPr>
        <w:t xml:space="preserve">career in commercial real estate while </w:t>
      </w:r>
      <w:r w:rsidRPr="00491DC6">
        <w:rPr>
          <w:rFonts w:ascii="Times New Roman" w:hAnsi="Times New Roman" w:cs="Times New Roman"/>
        </w:rPr>
        <w:t xml:space="preserve">still a student and went on to </w:t>
      </w:r>
      <w:r w:rsidR="00A62A49" w:rsidRPr="00491DC6">
        <w:rPr>
          <w:rFonts w:ascii="Times New Roman" w:hAnsi="Times New Roman" w:cs="Times New Roman"/>
        </w:rPr>
        <w:t>becom</w:t>
      </w:r>
      <w:r w:rsidRPr="00491DC6">
        <w:rPr>
          <w:rFonts w:ascii="Times New Roman" w:hAnsi="Times New Roman" w:cs="Times New Roman"/>
        </w:rPr>
        <w:t xml:space="preserve">e </w:t>
      </w:r>
      <w:r w:rsidR="00A62A49" w:rsidRPr="00491DC6">
        <w:rPr>
          <w:rFonts w:ascii="Times New Roman" w:hAnsi="Times New Roman" w:cs="Times New Roman"/>
        </w:rPr>
        <w:t xml:space="preserve">a broker and partner in a leading national land brokerage company. For the past 15 years </w:t>
      </w:r>
      <w:r w:rsidR="00DD5B6D" w:rsidRPr="00491DC6">
        <w:rPr>
          <w:rFonts w:ascii="Times New Roman" w:hAnsi="Times New Roman" w:cs="Times New Roman"/>
        </w:rPr>
        <w:t>he has</w:t>
      </w:r>
      <w:r w:rsidR="00A62A49" w:rsidRPr="00491DC6">
        <w:rPr>
          <w:rFonts w:ascii="Times New Roman" w:hAnsi="Times New Roman" w:cs="Times New Roman"/>
        </w:rPr>
        <w:t xml:space="preserve"> </w:t>
      </w:r>
      <w:r w:rsidR="00DD5B6D" w:rsidRPr="00491DC6">
        <w:rPr>
          <w:rFonts w:ascii="Times New Roman" w:hAnsi="Times New Roman" w:cs="Times New Roman"/>
        </w:rPr>
        <w:t>managed his own</w:t>
      </w:r>
      <w:r w:rsidR="00A62A49" w:rsidRPr="00491DC6">
        <w:rPr>
          <w:rFonts w:ascii="Times New Roman" w:hAnsi="Times New Roman" w:cs="Times New Roman"/>
        </w:rPr>
        <w:t xml:space="preserve"> commercial real estate investment company.  </w:t>
      </w:r>
      <w:r w:rsidR="00D825F9" w:rsidRPr="00491DC6">
        <w:rPr>
          <w:rFonts w:ascii="Times New Roman" w:hAnsi="Times New Roman" w:cs="Times New Roman"/>
        </w:rPr>
        <w:t xml:space="preserve">He and his wife of 30 years, Shelly, have two adult </w:t>
      </w:r>
      <w:r w:rsidR="00016407" w:rsidRPr="00491DC6">
        <w:rPr>
          <w:rFonts w:ascii="Times New Roman" w:hAnsi="Times New Roman" w:cs="Times New Roman"/>
        </w:rPr>
        <w:t>sons</w:t>
      </w:r>
      <w:r w:rsidR="008474BE" w:rsidRPr="00491DC6">
        <w:rPr>
          <w:rFonts w:ascii="Times New Roman" w:hAnsi="Times New Roman" w:cs="Times New Roman"/>
        </w:rPr>
        <w:t>. He enjoys mentoring young entrepreneurs, spending time in the outdoors and time with family and friends.</w:t>
      </w:r>
    </w:p>
    <w:p w14:paraId="103B1D6E" w14:textId="400675EA" w:rsidR="000D4A28" w:rsidRPr="00491DC6" w:rsidRDefault="000D4A28" w:rsidP="00190BAB">
      <w:pPr>
        <w:spacing w:after="0"/>
        <w:rPr>
          <w:rFonts w:ascii="Times New Roman" w:hAnsi="Times New Roman" w:cs="Times New Roman"/>
        </w:rPr>
      </w:pPr>
    </w:p>
    <w:p w14:paraId="6F843F7F" w14:textId="3D5A9FD3" w:rsidR="000D4A28" w:rsidRPr="00491DC6" w:rsidRDefault="000D4A28" w:rsidP="00190BAB">
      <w:pPr>
        <w:spacing w:after="0"/>
        <w:rPr>
          <w:rFonts w:ascii="Times New Roman" w:hAnsi="Times New Roman" w:cs="Times New Roman"/>
        </w:rPr>
      </w:pPr>
      <w:r w:rsidRPr="00491DC6">
        <w:rPr>
          <w:rFonts w:ascii="Times New Roman" w:hAnsi="Times New Roman" w:cs="Times New Roman"/>
        </w:rPr>
        <w:t>Coleman first met Gordon Ingebritson a</w:t>
      </w:r>
      <w:r w:rsidR="009D11C9" w:rsidRPr="00491DC6">
        <w:rPr>
          <w:rFonts w:ascii="Times New Roman" w:hAnsi="Times New Roman" w:cs="Times New Roman"/>
        </w:rPr>
        <w:t>s</w:t>
      </w:r>
      <w:r w:rsidRPr="00491DC6">
        <w:rPr>
          <w:rFonts w:ascii="Times New Roman" w:hAnsi="Times New Roman" w:cs="Times New Roman"/>
        </w:rPr>
        <w:t xml:space="preserve"> one of his earliest real estate clients. He went on to become a mentor and close friend. When Gordon started the Ingebritson Family Foundation in the late 1990’s, he asked Coleman to join his Board of Directors. </w:t>
      </w:r>
      <w:r w:rsidR="00291300" w:rsidRPr="00491DC6">
        <w:rPr>
          <w:rFonts w:ascii="Times New Roman" w:hAnsi="Times New Roman" w:cs="Times New Roman"/>
        </w:rPr>
        <w:t>Coleman stay</w:t>
      </w:r>
      <w:r w:rsidR="00293ADC">
        <w:rPr>
          <w:rFonts w:ascii="Times New Roman" w:hAnsi="Times New Roman" w:cs="Times New Roman"/>
        </w:rPr>
        <w:t xml:space="preserve">ed </w:t>
      </w:r>
      <w:r w:rsidR="00291300" w:rsidRPr="00491DC6">
        <w:rPr>
          <w:rFonts w:ascii="Times New Roman" w:hAnsi="Times New Roman" w:cs="Times New Roman"/>
        </w:rPr>
        <w:t xml:space="preserve">intimately involved in the Ingebritson Foundation when Gordon’s son Jack took </w:t>
      </w:r>
      <w:r w:rsidR="00291300" w:rsidRPr="0082217E">
        <w:rPr>
          <w:rFonts w:ascii="Times New Roman" w:hAnsi="Times New Roman" w:cs="Times New Roman"/>
        </w:rPr>
        <w:t>over</w:t>
      </w:r>
      <w:r w:rsidR="00DD0448" w:rsidRPr="0082217E">
        <w:rPr>
          <w:rFonts w:ascii="Times New Roman" w:hAnsi="Times New Roman" w:cs="Times New Roman"/>
        </w:rPr>
        <w:t xml:space="preserve"> in </w:t>
      </w:r>
      <w:r w:rsidR="00A06EB5" w:rsidRPr="0082217E">
        <w:rPr>
          <w:rFonts w:ascii="Times New Roman" w:hAnsi="Times New Roman" w:cs="Times New Roman"/>
        </w:rPr>
        <w:t xml:space="preserve">1998 </w:t>
      </w:r>
      <w:r w:rsidR="00293ADC" w:rsidRPr="0082217E">
        <w:rPr>
          <w:rFonts w:ascii="Times New Roman" w:hAnsi="Times New Roman" w:cs="Times New Roman"/>
        </w:rPr>
        <w:t>and became a mentor to Coleman</w:t>
      </w:r>
      <w:r w:rsidR="00291300" w:rsidRPr="0082217E">
        <w:rPr>
          <w:rFonts w:ascii="Times New Roman" w:hAnsi="Times New Roman" w:cs="Times New Roman"/>
        </w:rPr>
        <w:t>. Together</w:t>
      </w:r>
      <w:r w:rsidR="00291300" w:rsidRPr="00491DC6">
        <w:rPr>
          <w:rFonts w:ascii="Times New Roman" w:hAnsi="Times New Roman" w:cs="Times New Roman"/>
        </w:rPr>
        <w:t xml:space="preserve"> for the next 20 years, </w:t>
      </w:r>
      <w:r w:rsidR="00DD0448" w:rsidRPr="00491DC6">
        <w:rPr>
          <w:rFonts w:ascii="Times New Roman" w:hAnsi="Times New Roman" w:cs="Times New Roman"/>
        </w:rPr>
        <w:t xml:space="preserve">as </w:t>
      </w:r>
      <w:r w:rsidR="00291300" w:rsidRPr="00491DC6">
        <w:rPr>
          <w:rFonts w:ascii="Times New Roman" w:hAnsi="Times New Roman" w:cs="Times New Roman"/>
        </w:rPr>
        <w:t>the Jack Ingebritson Foundation</w:t>
      </w:r>
      <w:r w:rsidR="00DD0448" w:rsidRPr="00491DC6">
        <w:rPr>
          <w:rFonts w:ascii="Times New Roman" w:hAnsi="Times New Roman" w:cs="Times New Roman"/>
        </w:rPr>
        <w:t>, they were highly impactful in the communities they serve as</w:t>
      </w:r>
      <w:r w:rsidR="00291300" w:rsidRPr="00491DC6">
        <w:rPr>
          <w:rFonts w:ascii="Times New Roman" w:hAnsi="Times New Roman" w:cs="Times New Roman"/>
        </w:rPr>
        <w:t xml:space="preserve"> major grant contributors to organizations involved in assisting the vulnerable, education, and children’s causes. </w:t>
      </w:r>
      <w:r w:rsidR="00564A5F" w:rsidRPr="00491DC6">
        <w:rPr>
          <w:rFonts w:ascii="Times New Roman" w:hAnsi="Times New Roman" w:cs="Times New Roman"/>
        </w:rPr>
        <w:t xml:space="preserve">Those efforts let them to become deeply acquainted with and strong initial supporters of Feeding Matters, during its infancy stages. The connection has only strengthened over the past </w:t>
      </w:r>
      <w:r w:rsidR="00985227">
        <w:rPr>
          <w:rFonts w:ascii="Times New Roman" w:hAnsi="Times New Roman" w:cs="Times New Roman"/>
        </w:rPr>
        <w:t>15</w:t>
      </w:r>
      <w:r w:rsidR="00985227" w:rsidRPr="00491DC6">
        <w:rPr>
          <w:rFonts w:ascii="Times New Roman" w:hAnsi="Times New Roman" w:cs="Times New Roman"/>
        </w:rPr>
        <w:t xml:space="preserve"> </w:t>
      </w:r>
      <w:r w:rsidR="00564A5F" w:rsidRPr="00491DC6">
        <w:rPr>
          <w:rFonts w:ascii="Times New Roman" w:hAnsi="Times New Roman" w:cs="Times New Roman"/>
        </w:rPr>
        <w:t>years</w:t>
      </w:r>
      <w:r w:rsidR="00475377" w:rsidRPr="00491DC6">
        <w:rPr>
          <w:rFonts w:ascii="Times New Roman" w:hAnsi="Times New Roman" w:cs="Times New Roman"/>
        </w:rPr>
        <w:t>.</w:t>
      </w:r>
    </w:p>
    <w:p w14:paraId="4118686B" w14:textId="2EE7DDF7" w:rsidR="00D825F9" w:rsidRPr="00491DC6" w:rsidRDefault="00A62A49" w:rsidP="00190BAB">
      <w:pPr>
        <w:spacing w:after="0"/>
        <w:rPr>
          <w:rFonts w:ascii="Times New Roman" w:hAnsi="Times New Roman" w:cs="Times New Roman"/>
        </w:rPr>
      </w:pPr>
      <w:r w:rsidRPr="00491DC6">
        <w:rPr>
          <w:rFonts w:ascii="Times New Roman" w:hAnsi="Times New Roman" w:cs="Times New Roman"/>
        </w:rPr>
        <w:t xml:space="preserve">  </w:t>
      </w:r>
    </w:p>
    <w:p w14:paraId="44746739" w14:textId="6EF21B7D" w:rsidR="00DD5B6D" w:rsidRPr="00491DC6" w:rsidRDefault="0056759E" w:rsidP="00DD5B6D">
      <w:pPr>
        <w:rPr>
          <w:rFonts w:ascii="Times New Roman" w:hAnsi="Times New Roman" w:cs="Times New Roman"/>
          <w:sz w:val="22"/>
          <w:szCs w:val="22"/>
        </w:rPr>
      </w:pPr>
      <w:r w:rsidRPr="00491DC6">
        <w:rPr>
          <w:rFonts w:ascii="Times New Roman" w:hAnsi="Times New Roman" w:cs="Times New Roman"/>
        </w:rPr>
        <w:t>“</w:t>
      </w:r>
      <w:r w:rsidR="00DD5B6D" w:rsidRPr="00491DC6">
        <w:rPr>
          <w:rFonts w:ascii="Times New Roman" w:hAnsi="Times New Roman" w:cs="Times New Roman"/>
        </w:rPr>
        <w:t xml:space="preserve">The founders and leaders of Feeding Matters are an incredible inspiration to me.  I believe each of us are called to use our time, talent, and treasure to help others.  There is no greater example of this than the amazing people involved with Feeding Matters,” said Ron Coleman. To be mother’s dealing with the challenges of PFD personally, while creating and leading an influential organization to help others around the world, is simply incredible.  The Jack Ingebritson Foundation is grateful to be able to help in a small way as they continue to be a great positive influence on our communities, families, and children,” Coleman concluded. </w:t>
      </w:r>
    </w:p>
    <w:p w14:paraId="0A1A38D0" w14:textId="77777777" w:rsidR="00DD5B6D" w:rsidRPr="00491DC6" w:rsidRDefault="00DD5B6D" w:rsidP="009E3FBC">
      <w:pPr>
        <w:rPr>
          <w:rFonts w:ascii="Times New Roman" w:hAnsi="Times New Roman" w:cs="Times New Roman"/>
        </w:rPr>
      </w:pPr>
    </w:p>
    <w:p w14:paraId="5318D24E" w14:textId="24D7388E" w:rsidR="005D6D56" w:rsidRPr="00491DC6" w:rsidRDefault="005D6D56" w:rsidP="00475377">
      <w:pPr>
        <w:spacing w:after="0"/>
        <w:rPr>
          <w:rFonts w:ascii="Times New Roman" w:hAnsi="Times New Roman" w:cs="Times New Roman"/>
        </w:rPr>
      </w:pPr>
      <w:r w:rsidRPr="00491DC6">
        <w:rPr>
          <w:rFonts w:ascii="Times New Roman" w:hAnsi="Times New Roman" w:cs="Times New Roman"/>
        </w:rPr>
        <w:lastRenderedPageBreak/>
        <w:t>“</w:t>
      </w:r>
      <w:r w:rsidR="00DD0448" w:rsidRPr="00491DC6">
        <w:rPr>
          <w:rFonts w:ascii="Times New Roman" w:hAnsi="Times New Roman" w:cs="Times New Roman"/>
        </w:rPr>
        <w:t>T</w:t>
      </w:r>
      <w:r w:rsidR="00475377" w:rsidRPr="00491DC6">
        <w:rPr>
          <w:rFonts w:ascii="Times New Roman" w:hAnsi="Times New Roman" w:cs="Times New Roman"/>
        </w:rPr>
        <w:t>h</w:t>
      </w:r>
      <w:r w:rsidR="00DD0448" w:rsidRPr="00491DC6">
        <w:rPr>
          <w:rFonts w:ascii="Times New Roman" w:hAnsi="Times New Roman" w:cs="Times New Roman"/>
        </w:rPr>
        <w:t xml:space="preserve">is Visionary </w:t>
      </w:r>
      <w:r w:rsidR="00475377" w:rsidRPr="00491DC6">
        <w:rPr>
          <w:rFonts w:ascii="Times New Roman" w:hAnsi="Times New Roman" w:cs="Times New Roman"/>
        </w:rPr>
        <w:t>award for dedicated and long-term support</w:t>
      </w:r>
      <w:r w:rsidR="00B76292" w:rsidRPr="00491DC6">
        <w:rPr>
          <w:rFonts w:ascii="Times New Roman" w:hAnsi="Times New Roman" w:cs="Times New Roman"/>
        </w:rPr>
        <w:t xml:space="preserve"> going to </w:t>
      </w:r>
      <w:r w:rsidR="00475377" w:rsidRPr="00491DC6">
        <w:rPr>
          <w:rFonts w:ascii="Times New Roman" w:hAnsi="Times New Roman" w:cs="Times New Roman"/>
        </w:rPr>
        <w:t>Ron Coleman could not be more fitting,</w:t>
      </w:r>
      <w:r w:rsidR="00DD0448" w:rsidRPr="00491DC6">
        <w:rPr>
          <w:rFonts w:ascii="Times New Roman" w:hAnsi="Times New Roman" w:cs="Times New Roman"/>
        </w:rPr>
        <w:t>”</w:t>
      </w:r>
      <w:r w:rsidR="00475377" w:rsidRPr="00491DC6">
        <w:rPr>
          <w:rFonts w:ascii="Times New Roman" w:hAnsi="Times New Roman" w:cs="Times New Roman"/>
        </w:rPr>
        <w:t xml:space="preserve"> </w:t>
      </w:r>
      <w:r w:rsidR="00673EFA" w:rsidRPr="00491DC6">
        <w:rPr>
          <w:rFonts w:ascii="Times New Roman" w:hAnsi="Times New Roman" w:cs="Times New Roman"/>
        </w:rPr>
        <w:t>said Jaclyn Pederson,</w:t>
      </w:r>
      <w:r w:rsidR="00673EFA" w:rsidRPr="00491DC6">
        <w:rPr>
          <w:rFonts w:ascii="Times New Roman" w:hAnsi="Times New Roman" w:cs="Times New Roman"/>
          <w:b/>
          <w:bCs/>
        </w:rPr>
        <w:t xml:space="preserve"> </w:t>
      </w:r>
      <w:r w:rsidR="00673EFA" w:rsidRPr="00491DC6">
        <w:rPr>
          <w:rFonts w:ascii="Times New Roman" w:hAnsi="Times New Roman" w:cs="Times New Roman"/>
        </w:rPr>
        <w:t>chief executive officer of Feeding Matters. “</w:t>
      </w:r>
      <w:r w:rsidR="00DD0448" w:rsidRPr="00491DC6">
        <w:rPr>
          <w:rFonts w:ascii="Times New Roman" w:hAnsi="Times New Roman" w:cs="Times New Roman"/>
        </w:rPr>
        <w:t xml:space="preserve">He has spent </w:t>
      </w:r>
      <w:r w:rsidR="00B76292" w:rsidRPr="00491DC6">
        <w:rPr>
          <w:rFonts w:ascii="Times New Roman" w:hAnsi="Times New Roman" w:cs="Times New Roman"/>
        </w:rPr>
        <w:t>his leadership</w:t>
      </w:r>
      <w:r w:rsidR="00DD0448" w:rsidRPr="00491DC6">
        <w:rPr>
          <w:rFonts w:ascii="Times New Roman" w:hAnsi="Times New Roman" w:cs="Times New Roman"/>
        </w:rPr>
        <w:t xml:space="preserve"> and used his influence to stand in support of </w:t>
      </w:r>
      <w:r w:rsidR="00F32E4C" w:rsidRPr="00491DC6">
        <w:rPr>
          <w:rFonts w:ascii="Times New Roman" w:hAnsi="Times New Roman" w:cs="Times New Roman"/>
        </w:rPr>
        <w:t>causes, like that of Feeding Matters</w:t>
      </w:r>
      <w:r w:rsidR="00B76292" w:rsidRPr="00491DC6">
        <w:rPr>
          <w:rFonts w:ascii="Times New Roman" w:hAnsi="Times New Roman" w:cs="Times New Roman"/>
        </w:rPr>
        <w:t>’</w:t>
      </w:r>
      <w:r w:rsidR="00F32E4C" w:rsidRPr="00491DC6">
        <w:rPr>
          <w:rFonts w:ascii="Times New Roman" w:hAnsi="Times New Roman" w:cs="Times New Roman"/>
        </w:rPr>
        <w:t>,</w:t>
      </w:r>
      <w:r w:rsidR="00B76292" w:rsidRPr="00491DC6">
        <w:rPr>
          <w:rFonts w:ascii="Times New Roman" w:hAnsi="Times New Roman" w:cs="Times New Roman"/>
        </w:rPr>
        <w:t xml:space="preserve"> that assist the vulnerable. We are so thankful for his many contributions to our organization,” Pederson concluded. </w:t>
      </w:r>
    </w:p>
    <w:p w14:paraId="281CA2CF" w14:textId="77777777" w:rsidR="00673EFA" w:rsidRPr="00491DC6" w:rsidRDefault="00673EFA" w:rsidP="00673EFA">
      <w:pPr>
        <w:pStyle w:val="NormalWeb"/>
        <w:spacing w:before="0" w:beforeAutospacing="0" w:after="0" w:afterAutospacing="0"/>
        <w:rPr>
          <w:rFonts w:ascii="Times New Roman" w:hAnsi="Times New Roman" w:cs="Times New Roman"/>
          <w:sz w:val="24"/>
          <w:szCs w:val="24"/>
        </w:rPr>
      </w:pPr>
    </w:p>
    <w:p w14:paraId="7A3051A9" w14:textId="05C14032" w:rsidR="00DB1988" w:rsidRPr="0095601D" w:rsidRDefault="009B66AC" w:rsidP="00EF5448">
      <w:pPr>
        <w:spacing w:after="0"/>
        <w:rPr>
          <w:rStyle w:val="Strong"/>
          <w:rFonts w:ascii="Times New Roman" w:hAnsi="Times New Roman" w:cs="Times New Roman"/>
          <w:b w:val="0"/>
          <w:bCs w:val="0"/>
          <w:spacing w:val="8"/>
          <w:bdr w:val="none" w:sz="0" w:space="0" w:color="auto" w:frame="1"/>
        </w:rPr>
      </w:pPr>
      <w:r w:rsidRPr="001E779A">
        <w:rPr>
          <w:rFonts w:ascii="Times New Roman" w:hAnsi="Times New Roman" w:cs="Times New Roman"/>
        </w:rPr>
        <w:t>Feeding Matters’ Visionary Award was c</w:t>
      </w:r>
      <w:r w:rsidR="00DB1988" w:rsidRPr="001E779A">
        <w:rPr>
          <w:rFonts w:ascii="Times New Roman" w:hAnsi="Times New Roman" w:cs="Times New Roman"/>
        </w:rPr>
        <w:t>reated to recognize an individual</w:t>
      </w:r>
      <w:r w:rsidR="00482431" w:rsidRPr="001E779A">
        <w:rPr>
          <w:rFonts w:ascii="Times New Roman" w:hAnsi="Times New Roman" w:cs="Times New Roman"/>
        </w:rPr>
        <w:t>(s)</w:t>
      </w:r>
      <w:r w:rsidR="00DB1988" w:rsidRPr="001E779A">
        <w:rPr>
          <w:rFonts w:ascii="Times New Roman" w:hAnsi="Times New Roman" w:cs="Times New Roman"/>
        </w:rPr>
        <w:t xml:space="preserve"> or corporation who has exhibited passion and commitment to help further the advances in pediatric feeding disorder</w:t>
      </w:r>
      <w:r w:rsidRPr="001E779A">
        <w:rPr>
          <w:rFonts w:ascii="Times New Roman" w:hAnsi="Times New Roman" w:cs="Times New Roman"/>
        </w:rPr>
        <w:t>.</w:t>
      </w:r>
      <w:r w:rsidR="002B6366" w:rsidRPr="001E779A">
        <w:rPr>
          <w:rFonts w:ascii="Times New Roman" w:hAnsi="Times New Roman" w:cs="Times New Roman"/>
        </w:rPr>
        <w:t xml:space="preserve"> </w:t>
      </w:r>
      <w:r w:rsidR="00D31AC9" w:rsidRPr="001E779A">
        <w:rPr>
          <w:rStyle w:val="Strong"/>
          <w:rFonts w:ascii="Times New Roman" w:hAnsi="Times New Roman" w:cs="Times New Roman"/>
          <w:b w:val="0"/>
          <w:bCs w:val="0"/>
          <w:spacing w:val="8"/>
          <w:bdr w:val="none" w:sz="0" w:space="0" w:color="auto" w:frame="1"/>
        </w:rPr>
        <w:t>T</w:t>
      </w:r>
      <w:r w:rsidR="00CD7B4D" w:rsidRPr="001E779A">
        <w:rPr>
          <w:rStyle w:val="Strong"/>
          <w:rFonts w:ascii="Times New Roman" w:hAnsi="Times New Roman" w:cs="Times New Roman"/>
          <w:b w:val="0"/>
          <w:bCs w:val="0"/>
          <w:spacing w:val="8"/>
          <w:bdr w:val="none" w:sz="0" w:space="0" w:color="auto" w:frame="1"/>
        </w:rPr>
        <w:t xml:space="preserve">his </w:t>
      </w:r>
      <w:r w:rsidR="002B6C78" w:rsidRPr="001E779A">
        <w:rPr>
          <w:rStyle w:val="Strong"/>
          <w:rFonts w:ascii="Times New Roman" w:hAnsi="Times New Roman" w:cs="Times New Roman"/>
          <w:b w:val="0"/>
          <w:bCs w:val="0"/>
          <w:spacing w:val="8"/>
          <w:bdr w:val="none" w:sz="0" w:space="0" w:color="auto" w:frame="1"/>
        </w:rPr>
        <w:t xml:space="preserve">annual event will be </w:t>
      </w:r>
      <w:bookmarkStart w:id="0" w:name="_Hlk79404102"/>
      <w:r w:rsidR="002B6C78" w:rsidRPr="001E779A">
        <w:rPr>
          <w:rStyle w:val="Strong"/>
          <w:rFonts w:ascii="Times New Roman" w:hAnsi="Times New Roman" w:cs="Times New Roman"/>
          <w:b w:val="0"/>
          <w:bCs w:val="0"/>
          <w:spacing w:val="8"/>
          <w:bdr w:val="none" w:sz="0" w:space="0" w:color="auto" w:frame="1"/>
        </w:rPr>
        <w:t>livestreamed</w:t>
      </w:r>
      <w:r w:rsidR="00CD7B4D" w:rsidRPr="001E779A">
        <w:rPr>
          <w:rStyle w:val="Strong"/>
          <w:rFonts w:ascii="Times New Roman" w:hAnsi="Times New Roman" w:cs="Times New Roman"/>
          <w:b w:val="0"/>
          <w:bCs w:val="0"/>
          <w:spacing w:val="8"/>
          <w:bdr w:val="none" w:sz="0" w:space="0" w:color="auto" w:frame="1"/>
        </w:rPr>
        <w:t xml:space="preserve"> on a national stage,</w:t>
      </w:r>
      <w:r w:rsidR="002B6C78" w:rsidRPr="001E779A">
        <w:rPr>
          <w:rStyle w:val="Strong"/>
          <w:rFonts w:ascii="Times New Roman" w:hAnsi="Times New Roman" w:cs="Times New Roman"/>
          <w:b w:val="0"/>
          <w:bCs w:val="0"/>
          <w:spacing w:val="8"/>
          <w:bdr w:val="none" w:sz="0" w:space="0" w:color="auto" w:frame="1"/>
        </w:rPr>
        <w:t xml:space="preserve"> from Phoenix, AZ on November </w:t>
      </w:r>
      <w:r w:rsidR="00170BE2">
        <w:rPr>
          <w:rStyle w:val="Strong"/>
          <w:rFonts w:ascii="Times New Roman" w:hAnsi="Times New Roman" w:cs="Times New Roman"/>
          <w:b w:val="0"/>
          <w:bCs w:val="0"/>
          <w:spacing w:val="8"/>
          <w:bdr w:val="none" w:sz="0" w:space="0" w:color="auto" w:frame="1"/>
        </w:rPr>
        <w:t>4</w:t>
      </w:r>
      <w:r w:rsidR="002B6C78" w:rsidRPr="001E779A">
        <w:rPr>
          <w:rStyle w:val="Strong"/>
          <w:rFonts w:ascii="Times New Roman" w:hAnsi="Times New Roman" w:cs="Times New Roman"/>
          <w:b w:val="0"/>
          <w:bCs w:val="0"/>
          <w:spacing w:val="8"/>
          <w:bdr w:val="none" w:sz="0" w:space="0" w:color="auto" w:frame="1"/>
        </w:rPr>
        <w:t>, 202</w:t>
      </w:r>
      <w:r w:rsidR="00170BE2">
        <w:rPr>
          <w:rStyle w:val="Strong"/>
          <w:rFonts w:ascii="Times New Roman" w:hAnsi="Times New Roman" w:cs="Times New Roman"/>
          <w:b w:val="0"/>
          <w:bCs w:val="0"/>
          <w:spacing w:val="8"/>
          <w:bdr w:val="none" w:sz="0" w:space="0" w:color="auto" w:frame="1"/>
        </w:rPr>
        <w:t>2</w:t>
      </w:r>
      <w:r w:rsidR="002B6C78" w:rsidRPr="001E779A">
        <w:rPr>
          <w:rStyle w:val="Strong"/>
          <w:rFonts w:ascii="Times New Roman" w:hAnsi="Times New Roman" w:cs="Times New Roman"/>
          <w:b w:val="0"/>
          <w:bCs w:val="0"/>
          <w:spacing w:val="8"/>
          <w:bdr w:val="none" w:sz="0" w:space="0" w:color="auto" w:frame="1"/>
        </w:rPr>
        <w:t xml:space="preserve"> at </w:t>
      </w:r>
      <w:r w:rsidR="00B10454" w:rsidRPr="001E779A">
        <w:rPr>
          <w:rStyle w:val="Strong"/>
          <w:rFonts w:ascii="Times New Roman" w:hAnsi="Times New Roman" w:cs="Times New Roman"/>
          <w:b w:val="0"/>
          <w:bCs w:val="0"/>
          <w:spacing w:val="8"/>
          <w:bdr w:val="none" w:sz="0" w:space="0" w:color="auto" w:frame="1"/>
        </w:rPr>
        <w:t>9:00</w:t>
      </w:r>
      <w:r w:rsidR="003762CD" w:rsidRPr="001E779A">
        <w:rPr>
          <w:rStyle w:val="Strong"/>
          <w:rFonts w:ascii="Times New Roman" w:hAnsi="Times New Roman" w:cs="Times New Roman"/>
          <w:b w:val="0"/>
          <w:bCs w:val="0"/>
          <w:spacing w:val="8"/>
          <w:bdr w:val="none" w:sz="0" w:space="0" w:color="auto" w:frame="1"/>
        </w:rPr>
        <w:t xml:space="preserve"> </w:t>
      </w:r>
      <w:r w:rsidR="00B10454" w:rsidRPr="001E779A">
        <w:rPr>
          <w:rStyle w:val="Strong"/>
          <w:rFonts w:ascii="Times New Roman" w:hAnsi="Times New Roman" w:cs="Times New Roman"/>
          <w:b w:val="0"/>
          <w:bCs w:val="0"/>
          <w:spacing w:val="8"/>
          <w:bdr w:val="none" w:sz="0" w:space="0" w:color="auto" w:frame="1"/>
        </w:rPr>
        <w:t>a</w:t>
      </w:r>
      <w:r w:rsidR="003762CD" w:rsidRPr="001E779A">
        <w:rPr>
          <w:rStyle w:val="Strong"/>
          <w:rFonts w:ascii="Times New Roman" w:hAnsi="Times New Roman" w:cs="Times New Roman"/>
          <w:b w:val="0"/>
          <w:bCs w:val="0"/>
          <w:spacing w:val="8"/>
          <w:bdr w:val="none" w:sz="0" w:space="0" w:color="auto" w:frame="1"/>
        </w:rPr>
        <w:t>.</w:t>
      </w:r>
      <w:r w:rsidR="00B10454" w:rsidRPr="001E779A">
        <w:rPr>
          <w:rStyle w:val="Strong"/>
          <w:rFonts w:ascii="Times New Roman" w:hAnsi="Times New Roman" w:cs="Times New Roman"/>
          <w:b w:val="0"/>
          <w:bCs w:val="0"/>
          <w:spacing w:val="8"/>
          <w:bdr w:val="none" w:sz="0" w:space="0" w:color="auto" w:frame="1"/>
        </w:rPr>
        <w:t>m</w:t>
      </w:r>
      <w:r w:rsidR="003762CD" w:rsidRPr="001E779A">
        <w:rPr>
          <w:rStyle w:val="Strong"/>
          <w:rFonts w:ascii="Times New Roman" w:hAnsi="Times New Roman" w:cs="Times New Roman"/>
          <w:b w:val="0"/>
          <w:bCs w:val="0"/>
          <w:spacing w:val="8"/>
          <w:bdr w:val="none" w:sz="0" w:space="0" w:color="auto" w:frame="1"/>
        </w:rPr>
        <w:t>.</w:t>
      </w:r>
      <w:r w:rsidR="00B10454" w:rsidRPr="001E779A">
        <w:rPr>
          <w:rStyle w:val="Strong"/>
          <w:rFonts w:ascii="Times New Roman" w:hAnsi="Times New Roman" w:cs="Times New Roman"/>
          <w:b w:val="0"/>
          <w:bCs w:val="0"/>
          <w:spacing w:val="8"/>
          <w:bdr w:val="none" w:sz="0" w:space="0" w:color="auto" w:frame="1"/>
        </w:rPr>
        <w:t xml:space="preserve"> AZ and </w:t>
      </w:r>
      <w:r w:rsidR="002B6C78" w:rsidRPr="001E779A">
        <w:rPr>
          <w:rStyle w:val="Strong"/>
          <w:rFonts w:ascii="Times New Roman" w:hAnsi="Times New Roman" w:cs="Times New Roman"/>
          <w:b w:val="0"/>
          <w:bCs w:val="0"/>
          <w:spacing w:val="8"/>
          <w:bdr w:val="none" w:sz="0" w:space="0" w:color="auto" w:frame="1"/>
        </w:rPr>
        <w:t>1</w:t>
      </w:r>
      <w:r w:rsidR="003762CD" w:rsidRPr="001E779A">
        <w:rPr>
          <w:rStyle w:val="Strong"/>
          <w:rFonts w:ascii="Times New Roman" w:hAnsi="Times New Roman" w:cs="Times New Roman"/>
          <w:b w:val="0"/>
          <w:bCs w:val="0"/>
          <w:spacing w:val="8"/>
          <w:bdr w:val="none" w:sz="0" w:space="0" w:color="auto" w:frame="1"/>
        </w:rPr>
        <w:t>2</w:t>
      </w:r>
      <w:r w:rsidR="002B6C78" w:rsidRPr="001E779A">
        <w:rPr>
          <w:rStyle w:val="Strong"/>
          <w:rFonts w:ascii="Times New Roman" w:hAnsi="Times New Roman" w:cs="Times New Roman"/>
          <w:b w:val="0"/>
          <w:bCs w:val="0"/>
          <w:spacing w:val="8"/>
          <w:bdr w:val="none" w:sz="0" w:space="0" w:color="auto" w:frame="1"/>
        </w:rPr>
        <w:t xml:space="preserve">:00 </w:t>
      </w:r>
      <w:r w:rsidR="003762CD" w:rsidRPr="0095601D">
        <w:rPr>
          <w:rStyle w:val="Strong"/>
          <w:rFonts w:ascii="Times New Roman" w:hAnsi="Times New Roman" w:cs="Times New Roman"/>
          <w:b w:val="0"/>
          <w:bCs w:val="0"/>
          <w:spacing w:val="8"/>
          <w:bdr w:val="none" w:sz="0" w:space="0" w:color="auto" w:frame="1"/>
        </w:rPr>
        <w:t>p</w:t>
      </w:r>
      <w:r w:rsidR="00112DAA" w:rsidRPr="0095601D">
        <w:rPr>
          <w:rStyle w:val="Strong"/>
          <w:rFonts w:ascii="Times New Roman" w:hAnsi="Times New Roman" w:cs="Times New Roman"/>
          <w:b w:val="0"/>
          <w:bCs w:val="0"/>
          <w:spacing w:val="8"/>
          <w:bdr w:val="none" w:sz="0" w:space="0" w:color="auto" w:frame="1"/>
        </w:rPr>
        <w:t>.</w:t>
      </w:r>
      <w:r w:rsidR="002B6C78" w:rsidRPr="0095601D">
        <w:rPr>
          <w:rStyle w:val="Strong"/>
          <w:rFonts w:ascii="Times New Roman" w:hAnsi="Times New Roman" w:cs="Times New Roman"/>
          <w:b w:val="0"/>
          <w:bCs w:val="0"/>
          <w:spacing w:val="8"/>
          <w:bdr w:val="none" w:sz="0" w:space="0" w:color="auto" w:frame="1"/>
        </w:rPr>
        <w:t>m</w:t>
      </w:r>
      <w:r w:rsidR="00112DAA" w:rsidRPr="0095601D">
        <w:rPr>
          <w:rStyle w:val="Strong"/>
          <w:rFonts w:ascii="Times New Roman" w:hAnsi="Times New Roman" w:cs="Times New Roman"/>
          <w:b w:val="0"/>
          <w:bCs w:val="0"/>
          <w:spacing w:val="8"/>
          <w:bdr w:val="none" w:sz="0" w:space="0" w:color="auto" w:frame="1"/>
        </w:rPr>
        <w:t>.</w:t>
      </w:r>
      <w:r w:rsidR="002B6C78" w:rsidRPr="0095601D">
        <w:rPr>
          <w:rStyle w:val="Strong"/>
          <w:rFonts w:ascii="Times New Roman" w:hAnsi="Times New Roman" w:cs="Times New Roman"/>
          <w:b w:val="0"/>
          <w:bCs w:val="0"/>
          <w:spacing w:val="8"/>
          <w:bdr w:val="none" w:sz="0" w:space="0" w:color="auto" w:frame="1"/>
        </w:rPr>
        <w:t xml:space="preserve"> EST. </w:t>
      </w:r>
      <w:bookmarkEnd w:id="0"/>
    </w:p>
    <w:p w14:paraId="5FF1DAC8" w14:textId="5C631B6C" w:rsidR="0095601D" w:rsidRPr="0095601D" w:rsidRDefault="0095601D" w:rsidP="00EF5448">
      <w:pPr>
        <w:spacing w:after="0"/>
        <w:rPr>
          <w:rStyle w:val="Strong"/>
          <w:rFonts w:ascii="Times New Roman" w:hAnsi="Times New Roman" w:cs="Times New Roman"/>
          <w:b w:val="0"/>
          <w:bCs w:val="0"/>
          <w:spacing w:val="8"/>
          <w:bdr w:val="none" w:sz="0" w:space="0" w:color="auto" w:frame="1"/>
        </w:rPr>
      </w:pPr>
    </w:p>
    <w:p w14:paraId="611FE63C" w14:textId="4BAF6F5E" w:rsidR="0095601D" w:rsidRPr="0095601D" w:rsidRDefault="0095601D" w:rsidP="00EF5448">
      <w:pPr>
        <w:spacing w:after="0"/>
        <w:rPr>
          <w:rStyle w:val="Strong"/>
          <w:rFonts w:ascii="Times New Roman" w:hAnsi="Times New Roman" w:cs="Times New Roman"/>
          <w:b w:val="0"/>
          <w:bCs w:val="0"/>
          <w:spacing w:val="8"/>
          <w:bdr w:val="none" w:sz="0" w:space="0" w:color="auto" w:frame="1"/>
        </w:rPr>
      </w:pPr>
      <w:r w:rsidRPr="0095601D">
        <w:rPr>
          <w:rFonts w:ascii="Times New Roman" w:hAnsi="Times New Roman" w:cs="Times New Roman"/>
          <w:spacing w:val="8"/>
        </w:rPr>
        <w:t>Since 2013, the Annual Community Event has raised more than $1.8 million to support invaluable education, advocacy, research and family support initiatives.</w:t>
      </w:r>
    </w:p>
    <w:p w14:paraId="5B3CBE5E" w14:textId="6E20166F" w:rsidR="007251E9" w:rsidRPr="001E779A" w:rsidRDefault="007251E9" w:rsidP="00EF5448">
      <w:pPr>
        <w:spacing w:after="0"/>
        <w:rPr>
          <w:rStyle w:val="Strong"/>
          <w:rFonts w:ascii="Times New Roman" w:hAnsi="Times New Roman" w:cs="Times New Roman"/>
          <w:b w:val="0"/>
          <w:bCs w:val="0"/>
          <w:spacing w:val="8"/>
          <w:bdr w:val="none" w:sz="0" w:space="0" w:color="auto" w:frame="1"/>
        </w:rPr>
      </w:pPr>
    </w:p>
    <w:p w14:paraId="60099980" w14:textId="20E13306" w:rsidR="007251E9" w:rsidRPr="001E779A" w:rsidRDefault="007251E9" w:rsidP="00EF5448">
      <w:pPr>
        <w:spacing w:after="0"/>
        <w:rPr>
          <w:rFonts w:ascii="Times New Roman" w:hAnsi="Times New Roman" w:cs="Times New Roman"/>
          <w:b/>
          <w:bCs/>
          <w:color w:val="7F7F7F" w:themeColor="text1" w:themeTint="80"/>
        </w:rPr>
      </w:pPr>
      <w:bookmarkStart w:id="1" w:name="_Hlk79404221"/>
      <w:r w:rsidRPr="001E779A">
        <w:rPr>
          <w:rFonts w:ascii="Times New Roman" w:hAnsi="Times New Roman" w:cs="Times New Roman"/>
          <w:spacing w:val="8"/>
        </w:rPr>
        <w:t xml:space="preserve">For more information about attending the </w:t>
      </w:r>
      <w:r w:rsidR="00985227" w:rsidRPr="001E779A">
        <w:rPr>
          <w:rFonts w:ascii="Times New Roman" w:hAnsi="Times New Roman" w:cs="Times New Roman"/>
          <w:spacing w:val="8"/>
        </w:rPr>
        <w:t>202</w:t>
      </w:r>
      <w:r w:rsidR="00985227">
        <w:rPr>
          <w:rFonts w:ascii="Times New Roman" w:hAnsi="Times New Roman" w:cs="Times New Roman"/>
          <w:spacing w:val="8"/>
        </w:rPr>
        <w:t>2</w:t>
      </w:r>
      <w:r w:rsidR="00985227" w:rsidRPr="001E779A">
        <w:rPr>
          <w:rFonts w:ascii="Times New Roman" w:hAnsi="Times New Roman" w:cs="Times New Roman"/>
          <w:spacing w:val="8"/>
        </w:rPr>
        <w:t xml:space="preserve"> </w:t>
      </w:r>
      <w:r w:rsidRPr="001E779A">
        <w:rPr>
          <w:rFonts w:ascii="Times New Roman" w:hAnsi="Times New Roman" w:cs="Times New Roman"/>
          <w:spacing w:val="8"/>
        </w:rPr>
        <w:t>community event please email</w:t>
      </w:r>
      <w:r w:rsidR="008A2AD7" w:rsidRPr="001E779A">
        <w:rPr>
          <w:rFonts w:ascii="Times New Roman" w:hAnsi="Times New Roman" w:cs="Times New Roman"/>
          <w:spacing w:val="8"/>
        </w:rPr>
        <w:t>:</w:t>
      </w:r>
      <w:r w:rsidR="00637915" w:rsidRPr="001E779A">
        <w:rPr>
          <w:rFonts w:ascii="Times New Roman" w:hAnsi="Times New Roman" w:cs="Times New Roman"/>
          <w:spacing w:val="8"/>
        </w:rPr>
        <w:t xml:space="preserve"> </w:t>
      </w:r>
      <w:hyperlink r:id="rId12" w:history="1">
        <w:r w:rsidR="00637915" w:rsidRPr="001E779A">
          <w:rPr>
            <w:rStyle w:val="Hyperlink"/>
            <w:rFonts w:ascii="Times New Roman" w:hAnsi="Times New Roman" w:cs="Times New Roman"/>
            <w:spacing w:val="8"/>
          </w:rPr>
          <w:t>events@feedingmatters.org</w:t>
        </w:r>
      </w:hyperlink>
      <w:r w:rsidR="00DE325C" w:rsidRPr="001E779A">
        <w:rPr>
          <w:rFonts w:ascii="Times New Roman" w:hAnsi="Times New Roman" w:cs="Times New Roman"/>
          <w:spacing w:val="8"/>
        </w:rPr>
        <w:t>.</w:t>
      </w:r>
      <w:r w:rsidR="00DE325C" w:rsidRPr="001E779A">
        <w:rPr>
          <w:rStyle w:val="Hyperlink"/>
          <w:rFonts w:ascii="Times New Roman" w:hAnsi="Times New Roman" w:cs="Times New Roman"/>
          <w:color w:val="7F7F7F" w:themeColor="text1" w:themeTint="80"/>
          <w:spacing w:val="8"/>
        </w:rPr>
        <w:t xml:space="preserve">  </w:t>
      </w:r>
    </w:p>
    <w:bookmarkEnd w:id="1"/>
    <w:p w14:paraId="2E7C0288" w14:textId="77777777" w:rsidR="002B6C78" w:rsidRPr="001E779A" w:rsidRDefault="002B6C78" w:rsidP="00EF5448">
      <w:pPr>
        <w:spacing w:after="0"/>
        <w:contextualSpacing/>
        <w:rPr>
          <w:rFonts w:ascii="Times New Roman" w:hAnsi="Times New Roman" w:cs="Times New Roman"/>
          <w:color w:val="7F7F7F" w:themeColor="text1" w:themeTint="80"/>
        </w:rPr>
      </w:pPr>
    </w:p>
    <w:p w14:paraId="2AB9AB2B" w14:textId="660AF5BB" w:rsidR="00EF5448" w:rsidRPr="001E779A" w:rsidRDefault="0028636A" w:rsidP="00EF5448">
      <w:pPr>
        <w:spacing w:after="0"/>
        <w:contextualSpacing/>
        <w:rPr>
          <w:rFonts w:ascii="Times New Roman" w:hAnsi="Times New Roman" w:cs="Times New Roman"/>
        </w:rPr>
      </w:pPr>
      <w:bookmarkStart w:id="2" w:name="_Hlk79404164"/>
      <w:r w:rsidRPr="0028636A">
        <w:rPr>
          <w:rFonts w:ascii="Times New Roman" w:hAnsi="Times New Roman" w:cs="Times New Roman"/>
        </w:rPr>
        <w:t>Presented by Mead Johnson Nutrition th</w:t>
      </w:r>
      <w:r w:rsidR="00730D81">
        <w:rPr>
          <w:rFonts w:ascii="Times New Roman" w:hAnsi="Times New Roman" w:cs="Times New Roman"/>
        </w:rPr>
        <w:t xml:space="preserve">is </w:t>
      </w:r>
      <w:r w:rsidRPr="0028636A">
        <w:rPr>
          <w:rFonts w:ascii="Times New Roman" w:hAnsi="Times New Roman" w:cs="Times New Roman"/>
        </w:rPr>
        <w:t>annual fundraiser is</w:t>
      </w:r>
      <w:r w:rsidR="00730D81">
        <w:rPr>
          <w:rFonts w:ascii="Times New Roman" w:hAnsi="Times New Roman" w:cs="Times New Roman"/>
        </w:rPr>
        <w:t xml:space="preserve"> also</w:t>
      </w:r>
      <w:r w:rsidRPr="0028636A">
        <w:rPr>
          <w:rFonts w:ascii="Times New Roman" w:hAnsi="Times New Roman" w:cs="Times New Roman"/>
        </w:rPr>
        <w:t xml:space="preserve"> underwritten by several local sponsors including Lerner and Rowe Gives Back</w:t>
      </w:r>
      <w:r w:rsidR="00730D81">
        <w:rPr>
          <w:rFonts w:ascii="Times New Roman" w:hAnsi="Times New Roman" w:cs="Times New Roman"/>
        </w:rPr>
        <w:t xml:space="preserve">, </w:t>
      </w:r>
      <w:r w:rsidRPr="0028636A">
        <w:rPr>
          <w:rFonts w:ascii="Times New Roman" w:hAnsi="Times New Roman" w:cs="Times New Roman"/>
        </w:rPr>
        <w:t xml:space="preserve">Shamrock Foods and </w:t>
      </w:r>
      <w:r w:rsidR="00730D81">
        <w:rPr>
          <w:rFonts w:ascii="Times New Roman" w:hAnsi="Times New Roman" w:cs="Times New Roman"/>
        </w:rPr>
        <w:t>others.</w:t>
      </w:r>
    </w:p>
    <w:bookmarkEnd w:id="2"/>
    <w:p w14:paraId="2FE86451" w14:textId="77777777" w:rsidR="00EF5448" w:rsidRPr="001E779A" w:rsidRDefault="00EF5448" w:rsidP="0083796B">
      <w:pPr>
        <w:spacing w:after="0"/>
        <w:contextualSpacing/>
        <w:rPr>
          <w:rFonts w:ascii="Times New Roman" w:hAnsi="Times New Roman" w:cs="Times New Roman"/>
          <w:b/>
        </w:rPr>
      </w:pPr>
    </w:p>
    <w:p w14:paraId="015D4D26" w14:textId="67B62119"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b/>
        </w:rPr>
        <w:t>What:</w:t>
      </w:r>
      <w:r w:rsidRPr="001E779A">
        <w:rPr>
          <w:rFonts w:ascii="Times New Roman" w:hAnsi="Times New Roman" w:cs="Times New Roman"/>
          <w:b/>
        </w:rPr>
        <w:tab/>
      </w:r>
      <w:r w:rsidR="00DA0F1A">
        <w:rPr>
          <w:rFonts w:ascii="Times New Roman" w:hAnsi="Times New Roman" w:cs="Times New Roman"/>
          <w:bCs/>
        </w:rPr>
        <w:t>10</w:t>
      </w:r>
      <w:r w:rsidRPr="001E779A">
        <w:rPr>
          <w:rFonts w:ascii="Times New Roman" w:hAnsi="Times New Roman" w:cs="Times New Roman"/>
        </w:rPr>
        <w:t xml:space="preserve">th Annual Community </w:t>
      </w:r>
      <w:r w:rsidR="00DA0F1A">
        <w:rPr>
          <w:rFonts w:ascii="Times New Roman" w:hAnsi="Times New Roman" w:cs="Times New Roman"/>
        </w:rPr>
        <w:t>Event</w:t>
      </w:r>
    </w:p>
    <w:p w14:paraId="7365567C" w14:textId="77777777" w:rsidR="002B6366" w:rsidRPr="001E779A" w:rsidRDefault="002B6366" w:rsidP="002B6366">
      <w:pPr>
        <w:tabs>
          <w:tab w:val="left" w:pos="1080"/>
        </w:tabs>
        <w:spacing w:after="0"/>
        <w:contextualSpacing/>
        <w:rPr>
          <w:rFonts w:ascii="Times New Roman" w:hAnsi="Times New Roman" w:cs="Times New Roman"/>
        </w:rPr>
      </w:pPr>
    </w:p>
    <w:p w14:paraId="11B3CF48" w14:textId="6D82A99B"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b/>
        </w:rPr>
        <w:t>When:</w:t>
      </w:r>
      <w:r w:rsidRPr="001E779A">
        <w:rPr>
          <w:rFonts w:ascii="Times New Roman" w:hAnsi="Times New Roman" w:cs="Times New Roman"/>
          <w:b/>
        </w:rPr>
        <w:tab/>
      </w:r>
      <w:r w:rsidR="00024972" w:rsidRPr="001E779A">
        <w:rPr>
          <w:rFonts w:ascii="Times New Roman" w:hAnsi="Times New Roman" w:cs="Times New Roman"/>
        </w:rPr>
        <w:t>Friday</w:t>
      </w:r>
      <w:r w:rsidR="00D35CEC" w:rsidRPr="001E779A">
        <w:rPr>
          <w:rFonts w:ascii="Times New Roman" w:hAnsi="Times New Roman" w:cs="Times New Roman"/>
        </w:rPr>
        <w:t xml:space="preserve">, Nov. </w:t>
      </w:r>
      <w:r w:rsidR="00DA0F1A">
        <w:rPr>
          <w:rFonts w:ascii="Times New Roman" w:hAnsi="Times New Roman" w:cs="Times New Roman"/>
        </w:rPr>
        <w:t>4</w:t>
      </w:r>
    </w:p>
    <w:p w14:paraId="3A23C251" w14:textId="0C520DDC"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rPr>
        <w:tab/>
      </w:r>
      <w:r w:rsidR="00112DAA" w:rsidRPr="001E779A">
        <w:rPr>
          <w:rStyle w:val="Strong"/>
          <w:rFonts w:ascii="Times New Roman" w:hAnsi="Times New Roman" w:cs="Times New Roman"/>
          <w:b w:val="0"/>
          <w:bCs w:val="0"/>
          <w:spacing w:val="8"/>
          <w:bdr w:val="none" w:sz="0" w:space="0" w:color="auto" w:frame="1"/>
        </w:rPr>
        <w:t>1</w:t>
      </w:r>
      <w:r w:rsidR="00823CE6" w:rsidRPr="001E779A">
        <w:rPr>
          <w:rStyle w:val="Strong"/>
          <w:rFonts w:ascii="Times New Roman" w:hAnsi="Times New Roman" w:cs="Times New Roman"/>
          <w:b w:val="0"/>
          <w:bCs w:val="0"/>
          <w:spacing w:val="8"/>
          <w:bdr w:val="none" w:sz="0" w:space="0" w:color="auto" w:frame="1"/>
        </w:rPr>
        <w:t>2</w:t>
      </w:r>
      <w:r w:rsidR="00112DAA" w:rsidRPr="001E779A">
        <w:rPr>
          <w:rStyle w:val="Strong"/>
          <w:rFonts w:ascii="Times New Roman" w:hAnsi="Times New Roman" w:cs="Times New Roman"/>
          <w:b w:val="0"/>
          <w:bCs w:val="0"/>
          <w:spacing w:val="8"/>
          <w:bdr w:val="none" w:sz="0" w:space="0" w:color="auto" w:frame="1"/>
        </w:rPr>
        <w:t>:00</w:t>
      </w:r>
      <w:r w:rsidR="0095601D">
        <w:rPr>
          <w:rStyle w:val="Strong"/>
          <w:rFonts w:ascii="Times New Roman" w:hAnsi="Times New Roman" w:cs="Times New Roman"/>
          <w:b w:val="0"/>
          <w:bCs w:val="0"/>
          <w:spacing w:val="8"/>
          <w:bdr w:val="none" w:sz="0" w:space="0" w:color="auto" w:frame="1"/>
        </w:rPr>
        <w:t>- 12:30</w:t>
      </w:r>
      <w:r w:rsidR="00112DAA" w:rsidRPr="001E779A">
        <w:rPr>
          <w:rStyle w:val="Strong"/>
          <w:rFonts w:ascii="Times New Roman" w:hAnsi="Times New Roman" w:cs="Times New Roman"/>
          <w:b w:val="0"/>
          <w:bCs w:val="0"/>
          <w:spacing w:val="8"/>
          <w:bdr w:val="none" w:sz="0" w:space="0" w:color="auto" w:frame="1"/>
        </w:rPr>
        <w:t xml:space="preserve"> </w:t>
      </w:r>
      <w:r w:rsidR="00823CE6" w:rsidRPr="001E779A">
        <w:rPr>
          <w:rStyle w:val="Strong"/>
          <w:rFonts w:ascii="Times New Roman" w:hAnsi="Times New Roman" w:cs="Times New Roman"/>
          <w:b w:val="0"/>
          <w:bCs w:val="0"/>
          <w:spacing w:val="8"/>
          <w:bdr w:val="none" w:sz="0" w:space="0" w:color="auto" w:frame="1"/>
        </w:rPr>
        <w:t>p</w:t>
      </w:r>
      <w:r w:rsidR="00112DAA" w:rsidRPr="001E779A">
        <w:rPr>
          <w:rStyle w:val="Strong"/>
          <w:rFonts w:ascii="Times New Roman" w:hAnsi="Times New Roman" w:cs="Times New Roman"/>
          <w:b w:val="0"/>
          <w:bCs w:val="0"/>
          <w:spacing w:val="8"/>
          <w:bdr w:val="none" w:sz="0" w:space="0" w:color="auto" w:frame="1"/>
        </w:rPr>
        <w:t xml:space="preserve">.m. </w:t>
      </w:r>
      <w:r w:rsidR="0095601D">
        <w:rPr>
          <w:rStyle w:val="Strong"/>
          <w:rFonts w:ascii="Times New Roman" w:hAnsi="Times New Roman" w:cs="Times New Roman"/>
          <w:b w:val="0"/>
          <w:bCs w:val="0"/>
          <w:spacing w:val="8"/>
          <w:bdr w:val="none" w:sz="0" w:space="0" w:color="auto" w:frame="1"/>
        </w:rPr>
        <w:t>(</w:t>
      </w:r>
      <w:r w:rsidR="00112DAA" w:rsidRPr="001E779A">
        <w:rPr>
          <w:rStyle w:val="Strong"/>
          <w:rFonts w:ascii="Times New Roman" w:hAnsi="Times New Roman" w:cs="Times New Roman"/>
          <w:b w:val="0"/>
          <w:bCs w:val="0"/>
          <w:spacing w:val="8"/>
          <w:bdr w:val="none" w:sz="0" w:space="0" w:color="auto" w:frame="1"/>
        </w:rPr>
        <w:t>EST</w:t>
      </w:r>
      <w:r w:rsidR="0095601D">
        <w:rPr>
          <w:rStyle w:val="Strong"/>
          <w:rFonts w:ascii="Times New Roman" w:hAnsi="Times New Roman" w:cs="Times New Roman"/>
          <w:b w:val="0"/>
          <w:bCs w:val="0"/>
          <w:spacing w:val="8"/>
          <w:bdr w:val="none" w:sz="0" w:space="0" w:color="auto" w:frame="1"/>
        </w:rPr>
        <w:t>)</w:t>
      </w:r>
    </w:p>
    <w:p w14:paraId="08E26A02" w14:textId="77777777" w:rsidR="00E4171C" w:rsidRPr="001E779A" w:rsidRDefault="00E4171C" w:rsidP="002B6366">
      <w:pPr>
        <w:tabs>
          <w:tab w:val="left" w:pos="1080"/>
        </w:tabs>
        <w:spacing w:after="0"/>
        <w:contextualSpacing/>
        <w:rPr>
          <w:rFonts w:ascii="Times New Roman" w:hAnsi="Times New Roman" w:cs="Times New Roman"/>
        </w:rPr>
      </w:pPr>
    </w:p>
    <w:p w14:paraId="71097443" w14:textId="36284F62" w:rsidR="002B6366" w:rsidRPr="001E779A" w:rsidRDefault="002B6366" w:rsidP="00E4171C">
      <w:pPr>
        <w:tabs>
          <w:tab w:val="left" w:pos="1080"/>
        </w:tabs>
        <w:spacing w:after="0"/>
        <w:ind w:left="1080" w:hanging="1080"/>
        <w:contextualSpacing/>
        <w:rPr>
          <w:rFonts w:ascii="Times New Roman" w:hAnsi="Times New Roman" w:cs="Times New Roman"/>
          <w:b/>
        </w:rPr>
      </w:pPr>
      <w:r w:rsidRPr="001E779A">
        <w:rPr>
          <w:rFonts w:ascii="Times New Roman" w:hAnsi="Times New Roman" w:cs="Times New Roman"/>
          <w:b/>
        </w:rPr>
        <w:t>Where:</w:t>
      </w:r>
      <w:r w:rsidR="00E4171C" w:rsidRPr="001E779A">
        <w:rPr>
          <w:rFonts w:ascii="Times New Roman" w:hAnsi="Times New Roman" w:cs="Times New Roman"/>
          <w:b/>
        </w:rPr>
        <w:tab/>
      </w:r>
      <w:r w:rsidR="00980EAC" w:rsidRPr="001E779A">
        <w:rPr>
          <w:rFonts w:ascii="Times New Roman" w:hAnsi="Times New Roman" w:cs="Times New Roman"/>
        </w:rPr>
        <w:t xml:space="preserve">Livestreamed online </w:t>
      </w:r>
      <w:r w:rsidR="00E4171C" w:rsidRPr="001E779A">
        <w:rPr>
          <w:rFonts w:ascii="Times New Roman" w:hAnsi="Times New Roman" w:cs="Times New Roman"/>
        </w:rPr>
        <w:br/>
      </w:r>
    </w:p>
    <w:p w14:paraId="12BE2E9F" w14:textId="77777777" w:rsidR="002B6366" w:rsidRPr="001E779A" w:rsidRDefault="002B6366" w:rsidP="002B6366">
      <w:pPr>
        <w:spacing w:after="0"/>
        <w:contextualSpacing/>
        <w:rPr>
          <w:rFonts w:ascii="Times New Roman" w:hAnsi="Times New Roman" w:cs="Times New Roman"/>
        </w:rPr>
      </w:pPr>
    </w:p>
    <w:p w14:paraId="2ED18D6B"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b/>
        </w:rPr>
        <w:t>About Feeding Matters</w:t>
      </w:r>
    </w:p>
    <w:p w14:paraId="382B0C0D" w14:textId="4B410F91" w:rsidR="007251E9" w:rsidRPr="001E779A" w:rsidRDefault="007251E9" w:rsidP="007251E9">
      <w:pPr>
        <w:spacing w:after="0"/>
        <w:contextualSpacing/>
        <w:rPr>
          <w:rStyle w:val="Hyperlink"/>
          <w:rFonts w:ascii="Times New Roman" w:hAnsi="Times New Roman" w:cs="Times New Roman"/>
        </w:rPr>
      </w:pPr>
      <w:r w:rsidRPr="001E779A">
        <w:rPr>
          <w:rFonts w:ascii="Times New Roman" w:hAnsi="Times New Roman" w:cs="Times New Roman"/>
        </w:rPr>
        <w:t>For kids with pediatric feeding disorder (PFD), every bite of food can be painful, scary, or simply impossible to swallow, potentially impeding nutrition, development, growth, and overall well-being. Yet, there is no functional system of care for PFD locally, nationally, or internationally.</w:t>
      </w:r>
      <w:r w:rsidR="00AE0CBD" w:rsidRPr="001E779A">
        <w:rPr>
          <w:rFonts w:ascii="Times New Roman" w:hAnsi="Times New Roman" w:cs="Times New Roman"/>
        </w:rPr>
        <w:t xml:space="preserve"> </w:t>
      </w:r>
      <w:r w:rsidRPr="001E779A">
        <w:rPr>
          <w:rFonts w:ascii="Times New Roman" w:hAnsi="Times New Roman" w:cs="Times New Roman"/>
        </w:rPr>
        <w:t xml:space="preserve">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w:t>
      </w:r>
      <w:r w:rsidR="008F42E9" w:rsidRPr="001E779A">
        <w:rPr>
          <w:rFonts w:ascii="Times New Roman" w:hAnsi="Times New Roman" w:cs="Times New Roman"/>
        </w:rPr>
        <w:t>2020</w:t>
      </w:r>
      <w:r w:rsidRPr="001E779A">
        <w:rPr>
          <w:rFonts w:ascii="Times New Roman" w:hAnsi="Times New Roman" w:cs="Times New Roman"/>
        </w:rPr>
        <w:t xml:space="preserve">, Feeding Matters reached more than </w:t>
      </w:r>
      <w:r w:rsidR="008F42E9" w:rsidRPr="001E779A">
        <w:rPr>
          <w:rFonts w:ascii="Times New Roman" w:hAnsi="Times New Roman" w:cs="Times New Roman"/>
        </w:rPr>
        <w:t>215</w:t>
      </w:r>
      <w:r w:rsidRPr="001E779A">
        <w:rPr>
          <w:rFonts w:ascii="Times New Roman" w:hAnsi="Times New Roman" w:cs="Times New Roman"/>
        </w:rPr>
        <w:t>,000 individuals in 50 states and 1</w:t>
      </w:r>
      <w:r w:rsidR="008F42E9" w:rsidRPr="001E779A">
        <w:rPr>
          <w:rFonts w:ascii="Times New Roman" w:hAnsi="Times New Roman" w:cs="Times New Roman"/>
        </w:rPr>
        <w:t>3</w:t>
      </w:r>
      <w:r w:rsidRPr="001E779A">
        <w:rPr>
          <w:rFonts w:ascii="Times New Roman" w:hAnsi="Times New Roman" w:cs="Times New Roman"/>
        </w:rPr>
        <w:t xml:space="preserve">3 countries through their programs and website. To learn more about pediatric feeding disorder, visit </w:t>
      </w:r>
      <w:hyperlink r:id="rId13" w:history="1">
        <w:r w:rsidRPr="001E779A">
          <w:rPr>
            <w:rStyle w:val="Hyperlink"/>
            <w:rFonts w:ascii="Times New Roman" w:hAnsi="Times New Roman" w:cs="Times New Roman"/>
          </w:rPr>
          <w:t>feedingmatters</w:t>
        </w:r>
        <w:r w:rsidR="00BC44B6" w:rsidRPr="001E779A">
          <w:rPr>
            <w:rStyle w:val="Hyperlink"/>
            <w:rFonts w:ascii="Times New Roman" w:hAnsi="Times New Roman" w:cs="Times New Roman"/>
          </w:rPr>
          <w:t>.org</w:t>
        </w:r>
      </w:hyperlink>
      <w:r w:rsidRPr="001E779A">
        <w:rPr>
          <w:rFonts w:ascii="Times New Roman" w:hAnsi="Times New Roman" w:cs="Times New Roman"/>
          <w:color w:val="7F7F7F" w:themeColor="text1" w:themeTint="80"/>
        </w:rPr>
        <w:t xml:space="preserve"> </w:t>
      </w:r>
      <w:r w:rsidRPr="001E779A">
        <w:rPr>
          <w:rFonts w:ascii="Times New Roman" w:hAnsi="Times New Roman" w:cs="Times New Roman"/>
        </w:rPr>
        <w:t xml:space="preserve">or follow us on Facebook, Instagram and YouTube at </w:t>
      </w:r>
      <w:hyperlink r:id="rId14" w:history="1">
        <w:r w:rsidRPr="001E779A">
          <w:rPr>
            <w:rStyle w:val="Hyperlink"/>
            <w:rFonts w:ascii="Times New Roman" w:hAnsi="Times New Roman" w:cs="Times New Roman"/>
          </w:rPr>
          <w:t>@FeedingMatters</w:t>
        </w:r>
      </w:hyperlink>
      <w:r w:rsidRPr="001E779A">
        <w:rPr>
          <w:rStyle w:val="Hyperlink"/>
          <w:rFonts w:ascii="Times New Roman" w:hAnsi="Times New Roman" w:cs="Times New Roman"/>
        </w:rPr>
        <w:t>.</w:t>
      </w:r>
    </w:p>
    <w:p w14:paraId="667A21D1" w14:textId="77777777" w:rsidR="007251E9" w:rsidRPr="001E779A" w:rsidRDefault="007251E9" w:rsidP="007251E9">
      <w:pPr>
        <w:tabs>
          <w:tab w:val="right" w:pos="10800"/>
        </w:tabs>
        <w:spacing w:after="0" w:line="276" w:lineRule="auto"/>
        <w:contextualSpacing/>
        <w:rPr>
          <w:rFonts w:ascii="Times New Roman" w:hAnsi="Times New Roman" w:cs="Times New Roman"/>
          <w:b/>
          <w:color w:val="7F7F7F" w:themeColor="text1" w:themeTint="80"/>
        </w:rPr>
      </w:pPr>
    </w:p>
    <w:p w14:paraId="7670399F" w14:textId="77777777" w:rsidR="007251E9" w:rsidRPr="001E779A" w:rsidRDefault="007251E9" w:rsidP="007251E9">
      <w:pPr>
        <w:tabs>
          <w:tab w:val="right" w:pos="10800"/>
        </w:tabs>
        <w:spacing w:after="0" w:line="276" w:lineRule="auto"/>
        <w:contextualSpacing/>
        <w:rPr>
          <w:rFonts w:ascii="Times New Roman" w:hAnsi="Times New Roman" w:cs="Times New Roman"/>
          <w:b/>
        </w:rPr>
      </w:pPr>
      <w:r w:rsidRPr="001E779A">
        <w:rPr>
          <w:rFonts w:ascii="Times New Roman" w:hAnsi="Times New Roman" w:cs="Times New Roman"/>
          <w:b/>
        </w:rPr>
        <w:br/>
        <w:t>Media Contacts:</w:t>
      </w:r>
    </w:p>
    <w:p w14:paraId="4A5F7BC7" w14:textId="77777777" w:rsidR="007251E9" w:rsidRPr="001E779A" w:rsidRDefault="007251E9" w:rsidP="007251E9">
      <w:pPr>
        <w:spacing w:after="0" w:line="276" w:lineRule="auto"/>
        <w:contextualSpacing/>
        <w:rPr>
          <w:rFonts w:ascii="Times New Roman" w:hAnsi="Times New Roman" w:cs="Times New Roman"/>
          <w:b/>
          <w:bCs/>
        </w:rPr>
      </w:pPr>
      <w:r w:rsidRPr="001E779A">
        <w:rPr>
          <w:rFonts w:ascii="Times New Roman" w:hAnsi="Times New Roman" w:cs="Times New Roman"/>
          <w:b/>
          <w:bCs/>
        </w:rPr>
        <w:t xml:space="preserve">Stephanie Sanstead </w:t>
      </w:r>
    </w:p>
    <w:p w14:paraId="4C1C543D"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rPr>
        <w:t xml:space="preserve">Public Relations  </w:t>
      </w:r>
    </w:p>
    <w:p w14:paraId="75D884EB" w14:textId="51B97BA5" w:rsidR="007251E9" w:rsidRPr="001E779A" w:rsidRDefault="00000000" w:rsidP="007251E9">
      <w:pPr>
        <w:spacing w:after="0" w:line="276" w:lineRule="auto"/>
        <w:contextualSpacing/>
        <w:rPr>
          <w:rFonts w:ascii="Times New Roman" w:hAnsi="Times New Roman" w:cs="Times New Roman"/>
          <w:color w:val="7F7F7F" w:themeColor="text1" w:themeTint="80"/>
        </w:rPr>
      </w:pPr>
      <w:hyperlink r:id="rId15" w:history="1">
        <w:r w:rsidR="008B27A3" w:rsidRPr="001A43FC">
          <w:rPr>
            <w:rStyle w:val="Hyperlink"/>
            <w:rFonts w:ascii="Times New Roman" w:hAnsi="Times New Roman" w:cs="Times New Roman"/>
          </w:rPr>
          <w:t>stephanie@communicadenceco.com</w:t>
        </w:r>
      </w:hyperlink>
      <w:r w:rsidR="00AC2653" w:rsidRPr="001E779A">
        <w:rPr>
          <w:rStyle w:val="Hyperlink"/>
          <w:rFonts w:ascii="Times New Roman" w:hAnsi="Times New Roman" w:cs="Times New Roman"/>
          <w:color w:val="7F7F7F" w:themeColor="text1" w:themeTint="80"/>
        </w:rPr>
        <w:t xml:space="preserve"> </w:t>
      </w:r>
      <w:r w:rsidR="007251E9" w:rsidRPr="001E779A">
        <w:rPr>
          <w:rFonts w:ascii="Times New Roman" w:hAnsi="Times New Roman" w:cs="Times New Roman"/>
          <w:color w:val="7F7F7F" w:themeColor="text1" w:themeTint="80"/>
        </w:rPr>
        <w:t xml:space="preserve"> </w:t>
      </w:r>
    </w:p>
    <w:p w14:paraId="0E7026A2"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rPr>
        <w:t>602-476-9997</w:t>
      </w:r>
    </w:p>
    <w:p w14:paraId="7F86C0AE" w14:textId="77777777" w:rsidR="007251E9" w:rsidRPr="001E779A" w:rsidRDefault="007251E9" w:rsidP="007251E9">
      <w:pPr>
        <w:spacing w:after="0" w:line="276" w:lineRule="auto"/>
        <w:contextualSpacing/>
        <w:rPr>
          <w:rFonts w:ascii="Times New Roman" w:hAnsi="Times New Roman" w:cs="Times New Roman"/>
        </w:rPr>
      </w:pPr>
    </w:p>
    <w:p w14:paraId="6F9ADD60" w14:textId="77777777" w:rsidR="007251E9" w:rsidRPr="001E779A" w:rsidRDefault="007251E9" w:rsidP="007251E9">
      <w:pPr>
        <w:spacing w:after="0" w:line="276" w:lineRule="auto"/>
        <w:contextualSpacing/>
        <w:rPr>
          <w:rFonts w:ascii="Times New Roman" w:hAnsi="Times New Roman" w:cs="Times New Roman"/>
          <w:b/>
          <w:bCs/>
        </w:rPr>
      </w:pPr>
      <w:r w:rsidRPr="001E779A">
        <w:rPr>
          <w:rFonts w:ascii="Times New Roman" w:hAnsi="Times New Roman" w:cs="Times New Roman"/>
          <w:b/>
          <w:bCs/>
        </w:rPr>
        <w:t>Jaclyn Pederson, MHI</w:t>
      </w:r>
    </w:p>
    <w:p w14:paraId="232BA9FB" w14:textId="77777777" w:rsidR="007251E9" w:rsidRPr="001E779A" w:rsidRDefault="007251E9" w:rsidP="007251E9">
      <w:pPr>
        <w:spacing w:after="0" w:line="276" w:lineRule="auto"/>
        <w:contextualSpacing/>
        <w:rPr>
          <w:rFonts w:ascii="Times New Roman" w:hAnsi="Times New Roman" w:cs="Times New Roman"/>
          <w:bCs/>
        </w:rPr>
      </w:pPr>
      <w:r w:rsidRPr="001E779A">
        <w:rPr>
          <w:rFonts w:ascii="Times New Roman" w:hAnsi="Times New Roman" w:cs="Times New Roman"/>
          <w:bCs/>
        </w:rPr>
        <w:t>Chief Executive Officer</w:t>
      </w:r>
    </w:p>
    <w:p w14:paraId="5D24D0A2" w14:textId="77777777" w:rsidR="007251E9" w:rsidRPr="001E779A" w:rsidRDefault="007251E9" w:rsidP="007251E9">
      <w:pPr>
        <w:spacing w:after="0" w:line="276" w:lineRule="auto"/>
        <w:contextualSpacing/>
        <w:rPr>
          <w:rFonts w:ascii="Times New Roman" w:hAnsi="Times New Roman" w:cs="Times New Roman"/>
          <w:bCs/>
          <w:color w:val="7F7F7F" w:themeColor="text1" w:themeTint="80"/>
        </w:rPr>
      </w:pPr>
      <w:r w:rsidRPr="001E779A">
        <w:rPr>
          <w:rFonts w:ascii="Times New Roman" w:hAnsi="Times New Roman" w:cs="Times New Roman"/>
          <w:bCs/>
        </w:rPr>
        <w:t>Feeding Matters</w:t>
      </w:r>
    </w:p>
    <w:p w14:paraId="6864B782" w14:textId="0A5CBA24" w:rsidR="007251E9" w:rsidRPr="001E779A" w:rsidRDefault="00000000" w:rsidP="007251E9">
      <w:pPr>
        <w:spacing w:after="0" w:line="276" w:lineRule="auto"/>
        <w:contextualSpacing/>
        <w:rPr>
          <w:rFonts w:ascii="Times New Roman" w:hAnsi="Times New Roman" w:cs="Times New Roman"/>
          <w:bCs/>
          <w:color w:val="7F7F7F" w:themeColor="text1" w:themeTint="80"/>
        </w:rPr>
      </w:pPr>
      <w:hyperlink r:id="rId16" w:history="1">
        <w:r w:rsidR="00AC2653" w:rsidRPr="001E779A">
          <w:rPr>
            <w:rStyle w:val="Hyperlink"/>
            <w:rFonts w:ascii="Times New Roman" w:hAnsi="Times New Roman" w:cs="Times New Roman"/>
            <w:bCs/>
          </w:rPr>
          <w:t>jpederson@feedingmatters.org</w:t>
        </w:r>
      </w:hyperlink>
      <w:r w:rsidR="00AC2653" w:rsidRPr="001E779A">
        <w:rPr>
          <w:rStyle w:val="Hyperlink"/>
          <w:rFonts w:ascii="Times New Roman" w:hAnsi="Times New Roman" w:cs="Times New Roman"/>
          <w:bCs/>
          <w:color w:val="7F7F7F" w:themeColor="text1" w:themeTint="80"/>
        </w:rPr>
        <w:t xml:space="preserve"> </w:t>
      </w:r>
    </w:p>
    <w:p w14:paraId="7AE0DC33"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bCs/>
        </w:rPr>
        <w:t>602.690.6680</w:t>
      </w:r>
    </w:p>
    <w:p w14:paraId="177B6299" w14:textId="77777777" w:rsidR="0063262E" w:rsidRPr="001E779A" w:rsidRDefault="0063262E" w:rsidP="00F35002">
      <w:pPr>
        <w:spacing w:after="0"/>
        <w:contextualSpacing/>
        <w:rPr>
          <w:rFonts w:ascii="Times New Roman" w:hAnsi="Times New Roman" w:cs="Times New Roman"/>
          <w:color w:val="7F7F7F" w:themeColor="text1" w:themeTint="80"/>
        </w:rPr>
      </w:pPr>
    </w:p>
    <w:sectPr w:rsidR="0063262E" w:rsidRPr="001E779A"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3B51" w14:textId="77777777" w:rsidR="00BF26E0" w:rsidRDefault="00BF26E0" w:rsidP="008E213D">
      <w:pPr>
        <w:spacing w:after="0"/>
      </w:pPr>
      <w:r>
        <w:separator/>
      </w:r>
    </w:p>
  </w:endnote>
  <w:endnote w:type="continuationSeparator" w:id="0">
    <w:p w14:paraId="27C29A83" w14:textId="77777777" w:rsidR="00BF26E0" w:rsidRDefault="00BF26E0"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Souvenir Std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3965" w14:textId="77777777" w:rsidR="00BF26E0" w:rsidRDefault="00BF26E0" w:rsidP="008E213D">
      <w:pPr>
        <w:spacing w:after="0"/>
      </w:pPr>
      <w:r>
        <w:separator/>
      </w:r>
    </w:p>
  </w:footnote>
  <w:footnote w:type="continuationSeparator" w:id="0">
    <w:p w14:paraId="002D398F" w14:textId="77777777" w:rsidR="00BF26E0" w:rsidRDefault="00BF26E0"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2F5" w14:textId="77777777" w:rsidR="00C80423" w:rsidRDefault="00C80423" w:rsidP="00C80423">
    <w:pPr>
      <w:pStyle w:val="Header"/>
      <w:jc w:val="center"/>
    </w:pPr>
    <w:r>
      <w:rPr>
        <w:noProof/>
      </w:rPr>
      <w:drawing>
        <wp:inline distT="0" distB="0" distL="0" distR="0" wp14:anchorId="1146E2C1" wp14:editId="6775AFB2">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886046">
    <w:abstractNumId w:val="0"/>
  </w:num>
  <w:num w:numId="2" w16cid:durableId="1316254143">
    <w:abstractNumId w:val="2"/>
  </w:num>
  <w:num w:numId="3" w16cid:durableId="340819409">
    <w:abstractNumId w:val="3"/>
  </w:num>
  <w:num w:numId="4" w16cid:durableId="108626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16407"/>
    <w:rsid w:val="000174DB"/>
    <w:rsid w:val="00017AD4"/>
    <w:rsid w:val="00024972"/>
    <w:rsid w:val="00024A0A"/>
    <w:rsid w:val="0004553C"/>
    <w:rsid w:val="00053609"/>
    <w:rsid w:val="00075A9C"/>
    <w:rsid w:val="00092814"/>
    <w:rsid w:val="0009486A"/>
    <w:rsid w:val="0009784D"/>
    <w:rsid w:val="000A423C"/>
    <w:rsid w:val="000A589E"/>
    <w:rsid w:val="000C03F2"/>
    <w:rsid w:val="000C2C2D"/>
    <w:rsid w:val="000C39B5"/>
    <w:rsid w:val="000C48A3"/>
    <w:rsid w:val="000D4A28"/>
    <w:rsid w:val="000F28F8"/>
    <w:rsid w:val="00107861"/>
    <w:rsid w:val="00110FF2"/>
    <w:rsid w:val="00112DAA"/>
    <w:rsid w:val="0011483A"/>
    <w:rsid w:val="00122167"/>
    <w:rsid w:val="00123BA7"/>
    <w:rsid w:val="00141D75"/>
    <w:rsid w:val="00147172"/>
    <w:rsid w:val="001472F9"/>
    <w:rsid w:val="00156323"/>
    <w:rsid w:val="00170BE2"/>
    <w:rsid w:val="0017161E"/>
    <w:rsid w:val="00173AD3"/>
    <w:rsid w:val="001876A9"/>
    <w:rsid w:val="001900FA"/>
    <w:rsid w:val="00190BAB"/>
    <w:rsid w:val="001A4BC5"/>
    <w:rsid w:val="001A63A4"/>
    <w:rsid w:val="001C0D21"/>
    <w:rsid w:val="001C64C5"/>
    <w:rsid w:val="001E2B4B"/>
    <w:rsid w:val="001E779A"/>
    <w:rsid w:val="001F5516"/>
    <w:rsid w:val="00207308"/>
    <w:rsid w:val="00216C09"/>
    <w:rsid w:val="0022176C"/>
    <w:rsid w:val="002335D0"/>
    <w:rsid w:val="0024033C"/>
    <w:rsid w:val="0024157E"/>
    <w:rsid w:val="00247847"/>
    <w:rsid w:val="00250B90"/>
    <w:rsid w:val="00254AC5"/>
    <w:rsid w:val="002742CB"/>
    <w:rsid w:val="0028636A"/>
    <w:rsid w:val="0028762B"/>
    <w:rsid w:val="00290A08"/>
    <w:rsid w:val="00291300"/>
    <w:rsid w:val="00293ADC"/>
    <w:rsid w:val="00296431"/>
    <w:rsid w:val="002B134B"/>
    <w:rsid w:val="002B6366"/>
    <w:rsid w:val="002B6C78"/>
    <w:rsid w:val="002E1BF4"/>
    <w:rsid w:val="003122CF"/>
    <w:rsid w:val="00317AE4"/>
    <w:rsid w:val="00320DA5"/>
    <w:rsid w:val="0033140A"/>
    <w:rsid w:val="00333BA1"/>
    <w:rsid w:val="0033502E"/>
    <w:rsid w:val="003367C5"/>
    <w:rsid w:val="00353D8E"/>
    <w:rsid w:val="0036771F"/>
    <w:rsid w:val="00372926"/>
    <w:rsid w:val="003762CD"/>
    <w:rsid w:val="003773C0"/>
    <w:rsid w:val="00392FCC"/>
    <w:rsid w:val="0039432C"/>
    <w:rsid w:val="00397E04"/>
    <w:rsid w:val="003B211B"/>
    <w:rsid w:val="003D3FE8"/>
    <w:rsid w:val="003D71B2"/>
    <w:rsid w:val="003F48DC"/>
    <w:rsid w:val="00424045"/>
    <w:rsid w:val="00436778"/>
    <w:rsid w:val="00444616"/>
    <w:rsid w:val="00452BF7"/>
    <w:rsid w:val="0045473A"/>
    <w:rsid w:val="00455795"/>
    <w:rsid w:val="00475377"/>
    <w:rsid w:val="004760CB"/>
    <w:rsid w:val="00482431"/>
    <w:rsid w:val="004878AA"/>
    <w:rsid w:val="004918AA"/>
    <w:rsid w:val="00491DC6"/>
    <w:rsid w:val="004C2908"/>
    <w:rsid w:val="004D0AFD"/>
    <w:rsid w:val="004D3219"/>
    <w:rsid w:val="004D3EC8"/>
    <w:rsid w:val="004E3E5E"/>
    <w:rsid w:val="004E6B27"/>
    <w:rsid w:val="00512EC9"/>
    <w:rsid w:val="00525B0E"/>
    <w:rsid w:val="00564A5F"/>
    <w:rsid w:val="0056759E"/>
    <w:rsid w:val="005752E8"/>
    <w:rsid w:val="00580CEE"/>
    <w:rsid w:val="0058619F"/>
    <w:rsid w:val="00593635"/>
    <w:rsid w:val="00593AC1"/>
    <w:rsid w:val="005B119F"/>
    <w:rsid w:val="005B1FB0"/>
    <w:rsid w:val="005D260D"/>
    <w:rsid w:val="005D6D56"/>
    <w:rsid w:val="005F2EA4"/>
    <w:rsid w:val="00605585"/>
    <w:rsid w:val="00611A6B"/>
    <w:rsid w:val="006173CA"/>
    <w:rsid w:val="0063141D"/>
    <w:rsid w:val="0063262E"/>
    <w:rsid w:val="00637915"/>
    <w:rsid w:val="00642668"/>
    <w:rsid w:val="0064517B"/>
    <w:rsid w:val="006543F5"/>
    <w:rsid w:val="00662B06"/>
    <w:rsid w:val="00673EFA"/>
    <w:rsid w:val="00692D48"/>
    <w:rsid w:val="006A4F08"/>
    <w:rsid w:val="006C1700"/>
    <w:rsid w:val="006C7D7F"/>
    <w:rsid w:val="006E5BDB"/>
    <w:rsid w:val="006F3D3F"/>
    <w:rsid w:val="006F5C93"/>
    <w:rsid w:val="0070267F"/>
    <w:rsid w:val="007038D6"/>
    <w:rsid w:val="00706EC8"/>
    <w:rsid w:val="00714905"/>
    <w:rsid w:val="007154F3"/>
    <w:rsid w:val="00720AE2"/>
    <w:rsid w:val="007251E9"/>
    <w:rsid w:val="00730D81"/>
    <w:rsid w:val="00735553"/>
    <w:rsid w:val="00747F6E"/>
    <w:rsid w:val="0075090B"/>
    <w:rsid w:val="00750BEC"/>
    <w:rsid w:val="007855F9"/>
    <w:rsid w:val="007A63C2"/>
    <w:rsid w:val="007B4043"/>
    <w:rsid w:val="007C03E6"/>
    <w:rsid w:val="007C5155"/>
    <w:rsid w:val="007E5F71"/>
    <w:rsid w:val="007F1F9E"/>
    <w:rsid w:val="007F5469"/>
    <w:rsid w:val="00820525"/>
    <w:rsid w:val="0082217E"/>
    <w:rsid w:val="0082372E"/>
    <w:rsid w:val="00823CE6"/>
    <w:rsid w:val="00824CF1"/>
    <w:rsid w:val="008260A5"/>
    <w:rsid w:val="0083796B"/>
    <w:rsid w:val="00843496"/>
    <w:rsid w:val="008474BE"/>
    <w:rsid w:val="00874CC4"/>
    <w:rsid w:val="00885237"/>
    <w:rsid w:val="008965F4"/>
    <w:rsid w:val="008A2AD7"/>
    <w:rsid w:val="008B075B"/>
    <w:rsid w:val="008B27A3"/>
    <w:rsid w:val="008B64CA"/>
    <w:rsid w:val="008D0415"/>
    <w:rsid w:val="008E0D58"/>
    <w:rsid w:val="008E213D"/>
    <w:rsid w:val="008F42E9"/>
    <w:rsid w:val="009307C4"/>
    <w:rsid w:val="00931E69"/>
    <w:rsid w:val="0095601D"/>
    <w:rsid w:val="0096377F"/>
    <w:rsid w:val="00980EAC"/>
    <w:rsid w:val="00985227"/>
    <w:rsid w:val="009879E2"/>
    <w:rsid w:val="0099124D"/>
    <w:rsid w:val="0099140C"/>
    <w:rsid w:val="009A5B95"/>
    <w:rsid w:val="009B66AC"/>
    <w:rsid w:val="009C622F"/>
    <w:rsid w:val="009D11C9"/>
    <w:rsid w:val="009D441E"/>
    <w:rsid w:val="009D4F3C"/>
    <w:rsid w:val="009E12A8"/>
    <w:rsid w:val="009E3FBC"/>
    <w:rsid w:val="009E4D3A"/>
    <w:rsid w:val="009E6ED1"/>
    <w:rsid w:val="00A013F7"/>
    <w:rsid w:val="00A06EB5"/>
    <w:rsid w:val="00A14F8B"/>
    <w:rsid w:val="00A41C11"/>
    <w:rsid w:val="00A5232A"/>
    <w:rsid w:val="00A62A49"/>
    <w:rsid w:val="00A86CAE"/>
    <w:rsid w:val="00AA4826"/>
    <w:rsid w:val="00AC2653"/>
    <w:rsid w:val="00AC33A3"/>
    <w:rsid w:val="00AC3802"/>
    <w:rsid w:val="00AC62A2"/>
    <w:rsid w:val="00AE0CBD"/>
    <w:rsid w:val="00AE2647"/>
    <w:rsid w:val="00AE33A2"/>
    <w:rsid w:val="00AE383C"/>
    <w:rsid w:val="00AE4807"/>
    <w:rsid w:val="00AE60D4"/>
    <w:rsid w:val="00B10454"/>
    <w:rsid w:val="00B10E19"/>
    <w:rsid w:val="00B21961"/>
    <w:rsid w:val="00B225C0"/>
    <w:rsid w:val="00B318BD"/>
    <w:rsid w:val="00B3728B"/>
    <w:rsid w:val="00B40F94"/>
    <w:rsid w:val="00B458A9"/>
    <w:rsid w:val="00B54E0C"/>
    <w:rsid w:val="00B70D1C"/>
    <w:rsid w:val="00B76292"/>
    <w:rsid w:val="00BA486C"/>
    <w:rsid w:val="00BB66EB"/>
    <w:rsid w:val="00BC048B"/>
    <w:rsid w:val="00BC26BA"/>
    <w:rsid w:val="00BC3858"/>
    <w:rsid w:val="00BC44B6"/>
    <w:rsid w:val="00BF26E0"/>
    <w:rsid w:val="00C011C2"/>
    <w:rsid w:val="00C0255B"/>
    <w:rsid w:val="00C056BE"/>
    <w:rsid w:val="00C171C6"/>
    <w:rsid w:val="00C17A25"/>
    <w:rsid w:val="00C259B9"/>
    <w:rsid w:val="00C26461"/>
    <w:rsid w:val="00C6076C"/>
    <w:rsid w:val="00C65656"/>
    <w:rsid w:val="00C662E1"/>
    <w:rsid w:val="00C67498"/>
    <w:rsid w:val="00C715FA"/>
    <w:rsid w:val="00C75A81"/>
    <w:rsid w:val="00C80423"/>
    <w:rsid w:val="00C87CCB"/>
    <w:rsid w:val="00C92790"/>
    <w:rsid w:val="00C97E32"/>
    <w:rsid w:val="00CA3D54"/>
    <w:rsid w:val="00CC3AD2"/>
    <w:rsid w:val="00CD6BFD"/>
    <w:rsid w:val="00CD7B4D"/>
    <w:rsid w:val="00CF74AE"/>
    <w:rsid w:val="00D135C5"/>
    <w:rsid w:val="00D2745E"/>
    <w:rsid w:val="00D31AC9"/>
    <w:rsid w:val="00D32E28"/>
    <w:rsid w:val="00D35CEC"/>
    <w:rsid w:val="00D5069D"/>
    <w:rsid w:val="00D5654D"/>
    <w:rsid w:val="00D825F9"/>
    <w:rsid w:val="00D87EAD"/>
    <w:rsid w:val="00DA0F1A"/>
    <w:rsid w:val="00DB1988"/>
    <w:rsid w:val="00DB44E2"/>
    <w:rsid w:val="00DB49FA"/>
    <w:rsid w:val="00DB59D4"/>
    <w:rsid w:val="00DC7AD3"/>
    <w:rsid w:val="00DD0448"/>
    <w:rsid w:val="00DD135D"/>
    <w:rsid w:val="00DD55D9"/>
    <w:rsid w:val="00DD5B6D"/>
    <w:rsid w:val="00DE0D41"/>
    <w:rsid w:val="00DE325C"/>
    <w:rsid w:val="00DF0173"/>
    <w:rsid w:val="00E0371D"/>
    <w:rsid w:val="00E05A54"/>
    <w:rsid w:val="00E0640D"/>
    <w:rsid w:val="00E12328"/>
    <w:rsid w:val="00E139F7"/>
    <w:rsid w:val="00E15A4B"/>
    <w:rsid w:val="00E358CB"/>
    <w:rsid w:val="00E36FAA"/>
    <w:rsid w:val="00E373C8"/>
    <w:rsid w:val="00E40A7B"/>
    <w:rsid w:val="00E4171C"/>
    <w:rsid w:val="00E92FAD"/>
    <w:rsid w:val="00EA3D87"/>
    <w:rsid w:val="00EB0139"/>
    <w:rsid w:val="00EB1CD0"/>
    <w:rsid w:val="00EB6E97"/>
    <w:rsid w:val="00EC1C2F"/>
    <w:rsid w:val="00ED5B1C"/>
    <w:rsid w:val="00EE45D8"/>
    <w:rsid w:val="00EF5448"/>
    <w:rsid w:val="00F07964"/>
    <w:rsid w:val="00F32E4C"/>
    <w:rsid w:val="00F35002"/>
    <w:rsid w:val="00F52B52"/>
    <w:rsid w:val="00F55A98"/>
    <w:rsid w:val="00F63E8C"/>
    <w:rsid w:val="00F8505C"/>
    <w:rsid w:val="00F85CE8"/>
    <w:rsid w:val="00F97427"/>
    <w:rsid w:val="00FA633B"/>
    <w:rsid w:val="00FA7841"/>
    <w:rsid w:val="00FB1EAE"/>
    <w:rsid w:val="00FB70B5"/>
    <w:rsid w:val="00FC2B18"/>
    <w:rsid w:val="00FC7EBD"/>
    <w:rsid w:val="00FC7EDC"/>
    <w:rsid w:val="00FD70D7"/>
    <w:rsid w:val="00FE3C00"/>
    <w:rsid w:val="00FF0074"/>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25DE"/>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unhideWhenUsed/>
    <w:rsid w:val="00750BEC"/>
    <w:rPr>
      <w:sz w:val="20"/>
      <w:szCs w:val="20"/>
    </w:rPr>
  </w:style>
  <w:style w:type="character" w:customStyle="1" w:styleId="CommentTextChar">
    <w:name w:val="Comment Text Char"/>
    <w:basedOn w:val="DefaultParagraphFont"/>
    <w:link w:val="CommentText"/>
    <w:uiPriority w:val="99"/>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B318BD"/>
    <w:rPr>
      <w:color w:val="605E5C"/>
      <w:shd w:val="clear" w:color="auto" w:fill="E1DFDD"/>
    </w:rPr>
  </w:style>
  <w:style w:type="character" w:styleId="Strong">
    <w:name w:val="Strong"/>
    <w:basedOn w:val="DefaultParagraphFont"/>
    <w:uiPriority w:val="22"/>
    <w:qFormat/>
    <w:rsid w:val="002B6C78"/>
    <w:rPr>
      <w:b/>
      <w:bCs/>
    </w:rPr>
  </w:style>
  <w:style w:type="character" w:styleId="UnresolvedMention">
    <w:name w:val="Unresolved Mention"/>
    <w:basedOn w:val="DefaultParagraphFont"/>
    <w:uiPriority w:val="99"/>
    <w:semiHidden/>
    <w:unhideWhenUsed/>
    <w:rsid w:val="00DE325C"/>
    <w:rPr>
      <w:color w:val="605E5C"/>
      <w:shd w:val="clear" w:color="auto" w:fill="E1DFDD"/>
    </w:rPr>
  </w:style>
  <w:style w:type="paragraph" w:styleId="NormalWeb">
    <w:name w:val="Normal (Web)"/>
    <w:basedOn w:val="Normal"/>
    <w:uiPriority w:val="99"/>
    <w:unhideWhenUsed/>
    <w:rsid w:val="00B3728B"/>
    <w:pPr>
      <w:spacing w:before="100" w:beforeAutospacing="1" w:after="100" w:afterAutospacing="1"/>
    </w:pPr>
    <w:rPr>
      <w:rFonts w:ascii="Calibri" w:hAnsi="Calibri" w:cs="Calibri"/>
      <w:sz w:val="22"/>
      <w:szCs w:val="22"/>
    </w:rPr>
  </w:style>
  <w:style w:type="paragraph" w:styleId="Revision">
    <w:name w:val="Revision"/>
    <w:hidden/>
    <w:uiPriority w:val="99"/>
    <w:semiHidden/>
    <w:rsid w:val="00985227"/>
    <w:pPr>
      <w:spacing w:line="240" w:lineRule="auto"/>
    </w:pPr>
    <w:rPr>
      <w:sz w:val="24"/>
      <w:szCs w:val="24"/>
    </w:rPr>
  </w:style>
  <w:style w:type="paragraph" w:styleId="NoSpacing">
    <w:name w:val="No Spacing"/>
    <w:uiPriority w:val="1"/>
    <w:qFormat/>
    <w:rsid w:val="0029643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248">
      <w:bodyDiv w:val="1"/>
      <w:marLeft w:val="0"/>
      <w:marRight w:val="0"/>
      <w:marTop w:val="0"/>
      <w:marBottom w:val="0"/>
      <w:divBdr>
        <w:top w:val="none" w:sz="0" w:space="0" w:color="auto"/>
        <w:left w:val="none" w:sz="0" w:space="0" w:color="auto"/>
        <w:bottom w:val="none" w:sz="0" w:space="0" w:color="auto"/>
        <w:right w:val="none" w:sz="0" w:space="0" w:color="auto"/>
      </w:divBdr>
    </w:div>
    <w:div w:id="232787891">
      <w:bodyDiv w:val="1"/>
      <w:marLeft w:val="0"/>
      <w:marRight w:val="0"/>
      <w:marTop w:val="0"/>
      <w:marBottom w:val="0"/>
      <w:divBdr>
        <w:top w:val="none" w:sz="0" w:space="0" w:color="auto"/>
        <w:left w:val="none" w:sz="0" w:space="0" w:color="auto"/>
        <w:bottom w:val="none" w:sz="0" w:space="0" w:color="auto"/>
        <w:right w:val="none" w:sz="0" w:space="0" w:color="auto"/>
      </w:divBdr>
    </w:div>
    <w:div w:id="270087536">
      <w:bodyDiv w:val="1"/>
      <w:marLeft w:val="0"/>
      <w:marRight w:val="0"/>
      <w:marTop w:val="0"/>
      <w:marBottom w:val="0"/>
      <w:divBdr>
        <w:top w:val="none" w:sz="0" w:space="0" w:color="auto"/>
        <w:left w:val="none" w:sz="0" w:space="0" w:color="auto"/>
        <w:bottom w:val="none" w:sz="0" w:space="0" w:color="auto"/>
        <w:right w:val="none" w:sz="0" w:space="0" w:color="auto"/>
      </w:divBdr>
    </w:div>
    <w:div w:id="601374366">
      <w:bodyDiv w:val="1"/>
      <w:marLeft w:val="0"/>
      <w:marRight w:val="0"/>
      <w:marTop w:val="0"/>
      <w:marBottom w:val="0"/>
      <w:divBdr>
        <w:top w:val="none" w:sz="0" w:space="0" w:color="auto"/>
        <w:left w:val="none" w:sz="0" w:space="0" w:color="auto"/>
        <w:bottom w:val="none" w:sz="0" w:space="0" w:color="auto"/>
        <w:right w:val="none" w:sz="0" w:space="0" w:color="auto"/>
      </w:divBdr>
    </w:div>
    <w:div w:id="620963699">
      <w:bodyDiv w:val="1"/>
      <w:marLeft w:val="0"/>
      <w:marRight w:val="0"/>
      <w:marTop w:val="0"/>
      <w:marBottom w:val="0"/>
      <w:divBdr>
        <w:top w:val="none" w:sz="0" w:space="0" w:color="auto"/>
        <w:left w:val="none" w:sz="0" w:space="0" w:color="auto"/>
        <w:bottom w:val="none" w:sz="0" w:space="0" w:color="auto"/>
        <w:right w:val="none" w:sz="0" w:space="0" w:color="auto"/>
      </w:divBdr>
    </w:div>
    <w:div w:id="722800298">
      <w:bodyDiv w:val="1"/>
      <w:marLeft w:val="0"/>
      <w:marRight w:val="0"/>
      <w:marTop w:val="0"/>
      <w:marBottom w:val="0"/>
      <w:divBdr>
        <w:top w:val="none" w:sz="0" w:space="0" w:color="auto"/>
        <w:left w:val="none" w:sz="0" w:space="0" w:color="auto"/>
        <w:bottom w:val="none" w:sz="0" w:space="0" w:color="auto"/>
        <w:right w:val="none" w:sz="0" w:space="0" w:color="auto"/>
      </w:divBdr>
    </w:div>
    <w:div w:id="740836140">
      <w:bodyDiv w:val="1"/>
      <w:marLeft w:val="0"/>
      <w:marRight w:val="0"/>
      <w:marTop w:val="0"/>
      <w:marBottom w:val="0"/>
      <w:divBdr>
        <w:top w:val="none" w:sz="0" w:space="0" w:color="auto"/>
        <w:left w:val="none" w:sz="0" w:space="0" w:color="auto"/>
        <w:bottom w:val="none" w:sz="0" w:space="0" w:color="auto"/>
        <w:right w:val="none" w:sz="0" w:space="0" w:color="auto"/>
      </w:divBdr>
    </w:div>
    <w:div w:id="1900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edingmatt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feedingmatt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ederson@feeding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iLJjRqrzEE&amp;t=8s" TargetMode="External"/><Relationship Id="rId5" Type="http://schemas.openxmlformats.org/officeDocument/2006/relationships/webSettings" Target="webSettings.xml"/><Relationship Id="rId15" Type="http://schemas.openxmlformats.org/officeDocument/2006/relationships/hyperlink" Target="mailto:stephanie@communicadenceco.com" TargetMode="External"/><Relationship Id="rId10" Type="http://schemas.openxmlformats.org/officeDocument/2006/relationships/hyperlink" Target="https://www.feedingmatters.org/get-involved/attend/community-virtual-event/"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www.twitter.com/feeding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8024-9566-4D0B-9966-EDC0F9A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2022-09-28T22:49:00Z</dcterms:created>
  <dcterms:modified xsi:type="dcterms:W3CDTF">2022-09-28T22:49:00Z</dcterms:modified>
</cp:coreProperties>
</file>