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194BB" w14:textId="77777777" w:rsidR="00C80423" w:rsidRPr="00200DAB" w:rsidRDefault="00C80423" w:rsidP="00ED5720">
      <w:pPr>
        <w:spacing w:after="0"/>
        <w:contextualSpacing/>
        <w:rPr>
          <w:rFonts w:ascii="Georgia" w:hAnsi="Georgia" w:cs="Times New Roman"/>
          <w:b/>
          <w:sz w:val="22"/>
          <w:szCs w:val="22"/>
        </w:rPr>
      </w:pPr>
    </w:p>
    <w:p w14:paraId="6C13BC59" w14:textId="77777777" w:rsidR="00C80423" w:rsidRPr="00200DAB" w:rsidRDefault="00C80423" w:rsidP="00ED5720">
      <w:pPr>
        <w:spacing w:after="0"/>
        <w:contextualSpacing/>
        <w:rPr>
          <w:rFonts w:ascii="Georgia" w:hAnsi="Georgia" w:cs="Times New Roman"/>
          <w:b/>
          <w:sz w:val="22"/>
          <w:szCs w:val="22"/>
        </w:rPr>
        <w:sectPr w:rsidR="00C80423" w:rsidRPr="00200DAB" w:rsidSect="00C80423">
          <w:headerReference w:type="default" r:id="rId8"/>
          <w:pgSz w:w="12240" w:h="15840"/>
          <w:pgMar w:top="720" w:right="720" w:bottom="720" w:left="720" w:header="432" w:footer="720" w:gutter="0"/>
          <w:cols w:space="720"/>
          <w:docGrid w:linePitch="360"/>
        </w:sectPr>
      </w:pPr>
    </w:p>
    <w:p w14:paraId="4C2D8A2F" w14:textId="77777777" w:rsidR="00C80423" w:rsidRPr="00200DAB" w:rsidRDefault="000C03F2" w:rsidP="00ED5720">
      <w:pPr>
        <w:spacing w:after="0"/>
        <w:contextualSpacing/>
        <w:rPr>
          <w:rFonts w:ascii="Times New Roman" w:hAnsi="Times New Roman" w:cs="Times New Roman"/>
          <w:b/>
          <w:bCs/>
        </w:rPr>
      </w:pPr>
      <w:r w:rsidRPr="00200DAB">
        <w:rPr>
          <w:rFonts w:ascii="Times New Roman" w:hAnsi="Times New Roman" w:cs="Times New Roman"/>
          <w:b/>
          <w:bCs/>
        </w:rPr>
        <w:t>For Immediate Release</w:t>
      </w:r>
    </w:p>
    <w:p w14:paraId="0A1AFDA0" w14:textId="77777777" w:rsidR="00C80423" w:rsidRPr="0040796A" w:rsidRDefault="00C80423" w:rsidP="0040796A">
      <w:pPr>
        <w:spacing w:after="0"/>
        <w:contextualSpacing/>
        <w:rPr>
          <w:rFonts w:ascii="Times New Roman" w:hAnsi="Times New Roman" w:cs="Times New Roman"/>
          <w:color w:val="F58C42"/>
          <w:sz w:val="22"/>
          <w:szCs w:val="22"/>
        </w:rPr>
        <w:sectPr w:rsidR="00C80423" w:rsidRPr="0040796A" w:rsidSect="00C80423">
          <w:type w:val="continuous"/>
          <w:pgSz w:w="12240" w:h="15840"/>
          <w:pgMar w:top="720" w:right="720" w:bottom="720" w:left="720" w:header="432" w:footer="720" w:gutter="0"/>
          <w:cols w:num="2" w:space="720"/>
          <w:docGrid w:linePitch="360"/>
        </w:sectPr>
      </w:pPr>
    </w:p>
    <w:p w14:paraId="4880A0B7" w14:textId="77777777" w:rsidR="008C5594" w:rsidRPr="00291CBB" w:rsidRDefault="00630062" w:rsidP="00CC6D79">
      <w:pPr>
        <w:spacing w:after="0"/>
        <w:contextualSpacing/>
        <w:jc w:val="center"/>
        <w:rPr>
          <w:rFonts w:ascii="Times New Roman" w:hAnsi="Times New Roman" w:cs="Times New Roman"/>
          <w:b/>
          <w:bCs/>
          <w:sz w:val="26"/>
          <w:szCs w:val="26"/>
        </w:rPr>
      </w:pPr>
      <w:r>
        <w:rPr>
          <w:rFonts w:ascii="Times New Roman" w:hAnsi="Times New Roman" w:cs="Times New Roman"/>
          <w:b/>
          <w:bCs/>
          <w:sz w:val="26"/>
          <w:szCs w:val="26"/>
        </w:rPr>
        <w:br/>
      </w:r>
      <w:bookmarkStart w:id="0" w:name="_GoBack"/>
      <w:r w:rsidR="008C5594" w:rsidRPr="00291CBB">
        <w:rPr>
          <w:rFonts w:ascii="Times New Roman" w:hAnsi="Times New Roman" w:cs="Times New Roman"/>
          <w:b/>
          <w:bCs/>
          <w:sz w:val="26"/>
          <w:szCs w:val="26"/>
        </w:rPr>
        <w:t>The 7</w:t>
      </w:r>
      <w:r w:rsidR="008C5594" w:rsidRPr="00291CBB">
        <w:rPr>
          <w:rFonts w:ascii="Times New Roman" w:hAnsi="Times New Roman" w:cs="Times New Roman"/>
          <w:b/>
          <w:bCs/>
          <w:sz w:val="26"/>
          <w:szCs w:val="26"/>
          <w:vertAlign w:val="superscript"/>
        </w:rPr>
        <w:t>th</w:t>
      </w:r>
      <w:r w:rsidR="008C5594" w:rsidRPr="00291CBB">
        <w:rPr>
          <w:rFonts w:ascii="Times New Roman" w:hAnsi="Times New Roman" w:cs="Times New Roman"/>
          <w:b/>
          <w:bCs/>
          <w:sz w:val="26"/>
          <w:szCs w:val="26"/>
        </w:rPr>
        <w:t xml:space="preserve"> Annual </w:t>
      </w:r>
      <w:r w:rsidR="00746355" w:rsidRPr="00291CBB">
        <w:rPr>
          <w:rFonts w:ascii="Times New Roman" w:hAnsi="Times New Roman" w:cs="Times New Roman"/>
          <w:b/>
          <w:bCs/>
          <w:sz w:val="26"/>
          <w:szCs w:val="26"/>
        </w:rPr>
        <w:t xml:space="preserve">International </w:t>
      </w:r>
      <w:r w:rsidR="008C5594" w:rsidRPr="00291CBB">
        <w:rPr>
          <w:rFonts w:ascii="Times New Roman" w:hAnsi="Times New Roman" w:cs="Times New Roman"/>
          <w:b/>
          <w:bCs/>
          <w:sz w:val="26"/>
          <w:szCs w:val="26"/>
        </w:rPr>
        <w:t xml:space="preserve">Pediatric Feeding Disorder </w:t>
      </w:r>
      <w:r w:rsidR="00746355" w:rsidRPr="00291CBB">
        <w:rPr>
          <w:rFonts w:ascii="Times New Roman" w:hAnsi="Times New Roman" w:cs="Times New Roman"/>
          <w:b/>
          <w:bCs/>
          <w:sz w:val="26"/>
          <w:szCs w:val="26"/>
        </w:rPr>
        <w:t>Conference</w:t>
      </w:r>
      <w:r w:rsidR="008C5594" w:rsidRPr="00291CBB">
        <w:rPr>
          <w:rFonts w:ascii="Times New Roman" w:hAnsi="Times New Roman" w:cs="Times New Roman"/>
          <w:b/>
          <w:bCs/>
          <w:sz w:val="26"/>
          <w:szCs w:val="26"/>
        </w:rPr>
        <w:t xml:space="preserve"> Boasts </w:t>
      </w:r>
      <w:r w:rsidR="00EB14AA">
        <w:rPr>
          <w:rFonts w:ascii="Times New Roman" w:hAnsi="Times New Roman" w:cs="Times New Roman"/>
          <w:b/>
          <w:bCs/>
          <w:sz w:val="26"/>
          <w:szCs w:val="26"/>
        </w:rPr>
        <w:br/>
      </w:r>
      <w:r w:rsidR="008C5594" w:rsidRPr="00291CBB">
        <w:rPr>
          <w:rFonts w:ascii="Times New Roman" w:hAnsi="Times New Roman" w:cs="Times New Roman"/>
          <w:b/>
          <w:bCs/>
          <w:sz w:val="26"/>
          <w:szCs w:val="26"/>
        </w:rPr>
        <w:t>More Than Twenty Internationally Renowned Feeding Experts</w:t>
      </w:r>
    </w:p>
    <w:bookmarkEnd w:id="0"/>
    <w:p w14:paraId="09A27229" w14:textId="77777777" w:rsidR="00AC33A3" w:rsidRPr="008C5594" w:rsidRDefault="008C5594" w:rsidP="00CC6D79">
      <w:pPr>
        <w:spacing w:after="0"/>
        <w:contextualSpacing/>
        <w:jc w:val="center"/>
        <w:rPr>
          <w:rFonts w:ascii="Times New Roman" w:hAnsi="Times New Roman" w:cs="Times New Roman"/>
          <w:i/>
          <w:iCs/>
        </w:rPr>
      </w:pPr>
      <w:r w:rsidRPr="008C5594">
        <w:rPr>
          <w:rFonts w:ascii="Times New Roman" w:hAnsi="Times New Roman" w:cs="Times New Roman"/>
          <w:i/>
          <w:iCs/>
        </w:rPr>
        <w:t>For the first year ever, offered entirely virtually and on</w:t>
      </w:r>
      <w:r w:rsidR="00EB14AA">
        <w:rPr>
          <w:rFonts w:ascii="Times New Roman" w:hAnsi="Times New Roman" w:cs="Times New Roman"/>
          <w:i/>
          <w:iCs/>
        </w:rPr>
        <w:t>-</w:t>
      </w:r>
      <w:r w:rsidRPr="008C5594">
        <w:rPr>
          <w:rFonts w:ascii="Times New Roman" w:hAnsi="Times New Roman" w:cs="Times New Roman"/>
          <w:i/>
          <w:iCs/>
        </w:rPr>
        <w:t>demand</w:t>
      </w:r>
    </w:p>
    <w:p w14:paraId="38025507" w14:textId="77777777" w:rsidR="00C54C8D" w:rsidRDefault="00C54C8D" w:rsidP="00ED5720">
      <w:pPr>
        <w:spacing w:after="0"/>
        <w:contextualSpacing/>
        <w:jc w:val="center"/>
        <w:rPr>
          <w:rFonts w:ascii="Lora" w:hAnsi="Lora" w:cs="Times New Roman"/>
          <w:color w:val="505050"/>
          <w:sz w:val="22"/>
          <w:szCs w:val="22"/>
        </w:rPr>
      </w:pPr>
    </w:p>
    <w:p w14:paraId="4C84C7FB" w14:textId="78F3B651" w:rsidR="00842323" w:rsidRPr="00C57266" w:rsidRDefault="00AC33A3" w:rsidP="00516136">
      <w:pPr>
        <w:spacing w:after="0" w:line="360" w:lineRule="auto"/>
        <w:contextualSpacing/>
        <w:rPr>
          <w:rFonts w:ascii="Times New Roman" w:hAnsi="Times New Roman" w:cs="Times New Roman"/>
        </w:rPr>
      </w:pPr>
      <w:r w:rsidRPr="00630062">
        <w:rPr>
          <w:rFonts w:ascii="Times New Roman" w:hAnsi="Times New Roman" w:cs="Times New Roman"/>
          <w:b/>
          <w:bCs/>
        </w:rPr>
        <w:t>PHOENIX, Ariz. (</w:t>
      </w:r>
      <w:r w:rsidR="00774D64" w:rsidRPr="00630062">
        <w:rPr>
          <w:rFonts w:ascii="Times New Roman" w:hAnsi="Times New Roman" w:cs="Times New Roman"/>
          <w:b/>
          <w:bCs/>
        </w:rPr>
        <w:t xml:space="preserve">January </w:t>
      </w:r>
      <w:r w:rsidR="00F55A41">
        <w:rPr>
          <w:rFonts w:ascii="Times New Roman" w:hAnsi="Times New Roman" w:cs="Times New Roman"/>
          <w:b/>
          <w:bCs/>
        </w:rPr>
        <w:t>7</w:t>
      </w:r>
      <w:r w:rsidR="00774D64" w:rsidRPr="00630062">
        <w:rPr>
          <w:rFonts w:ascii="Times New Roman" w:hAnsi="Times New Roman" w:cs="Times New Roman"/>
          <w:b/>
          <w:bCs/>
        </w:rPr>
        <w:t>, 2020</w:t>
      </w:r>
      <w:r w:rsidRPr="00630062">
        <w:rPr>
          <w:rFonts w:ascii="Times New Roman" w:hAnsi="Times New Roman" w:cs="Times New Roman"/>
          <w:b/>
          <w:bCs/>
        </w:rPr>
        <w:t>)</w:t>
      </w:r>
      <w:r w:rsidRPr="009034FF">
        <w:rPr>
          <w:rFonts w:ascii="Times New Roman" w:hAnsi="Times New Roman" w:cs="Times New Roman"/>
        </w:rPr>
        <w:t xml:space="preserve"> –</w:t>
      </w:r>
      <w:r w:rsidR="004A0869" w:rsidRPr="009034FF">
        <w:rPr>
          <w:rFonts w:ascii="Times New Roman" w:hAnsi="Times New Roman" w:cs="Times New Roman"/>
        </w:rPr>
        <w:t xml:space="preserve"> </w:t>
      </w:r>
      <w:r w:rsidR="002240DC" w:rsidRPr="009034FF">
        <w:rPr>
          <w:rFonts w:ascii="Times New Roman" w:hAnsi="Times New Roman" w:cs="Times New Roman"/>
        </w:rPr>
        <w:t xml:space="preserve">Arizona-based nonprofit </w:t>
      </w:r>
      <w:hyperlink r:id="rId9" w:history="1">
        <w:r w:rsidR="002240DC" w:rsidRPr="009034FF">
          <w:rPr>
            <w:rStyle w:val="Hyperlink"/>
            <w:rFonts w:ascii="Times New Roman" w:hAnsi="Times New Roman" w:cs="Times New Roman"/>
            <w:color w:val="F58C42"/>
          </w:rPr>
          <w:t>Feeding Matters</w:t>
        </w:r>
      </w:hyperlink>
      <w:r w:rsidR="004A0869" w:rsidRPr="009034FF">
        <w:rPr>
          <w:rFonts w:ascii="Times New Roman" w:hAnsi="Times New Roman" w:cs="Times New Roman"/>
          <w:color w:val="505050"/>
        </w:rPr>
        <w:t xml:space="preserve">, </w:t>
      </w:r>
      <w:r w:rsidR="004A0869" w:rsidRPr="009034FF">
        <w:rPr>
          <w:rFonts w:ascii="Times New Roman" w:hAnsi="Times New Roman" w:cs="Times New Roman"/>
        </w:rPr>
        <w:t xml:space="preserve">the first organization in the world dedicated to advancing the system of care for pediatric feeding disorder (PFD) </w:t>
      </w:r>
      <w:r w:rsidR="005F6758" w:rsidRPr="009034FF">
        <w:rPr>
          <w:rFonts w:ascii="Times New Roman" w:hAnsi="Times New Roman" w:cs="Times New Roman"/>
        </w:rPr>
        <w:t xml:space="preserve">is proud to </w:t>
      </w:r>
      <w:r w:rsidR="006161E1" w:rsidRPr="009034FF">
        <w:rPr>
          <w:rFonts w:ascii="Times New Roman" w:hAnsi="Times New Roman" w:cs="Times New Roman"/>
        </w:rPr>
        <w:t>host</w:t>
      </w:r>
      <w:r w:rsidR="005F6758" w:rsidRPr="009034FF">
        <w:rPr>
          <w:rFonts w:ascii="Times New Roman" w:hAnsi="Times New Roman" w:cs="Times New Roman"/>
        </w:rPr>
        <w:t xml:space="preserve"> the upcoming </w:t>
      </w:r>
      <w:r w:rsidR="0085607A" w:rsidRPr="009034FF">
        <w:rPr>
          <w:rFonts w:ascii="Times New Roman" w:hAnsi="Times New Roman" w:cs="Times New Roman"/>
        </w:rPr>
        <w:t>7</w:t>
      </w:r>
      <w:r w:rsidR="0085607A" w:rsidRPr="009034FF">
        <w:rPr>
          <w:rFonts w:ascii="Times New Roman" w:hAnsi="Times New Roman" w:cs="Times New Roman"/>
          <w:vertAlign w:val="superscript"/>
        </w:rPr>
        <w:t>th</w:t>
      </w:r>
      <w:r w:rsidR="0085607A" w:rsidRPr="009034FF">
        <w:rPr>
          <w:rFonts w:ascii="Times New Roman" w:hAnsi="Times New Roman" w:cs="Times New Roman"/>
        </w:rPr>
        <w:t xml:space="preserve"> </w:t>
      </w:r>
      <w:r w:rsidR="002240DC" w:rsidRPr="009034FF">
        <w:rPr>
          <w:rFonts w:ascii="Times New Roman" w:hAnsi="Times New Roman" w:cs="Times New Roman"/>
        </w:rPr>
        <w:t>a</w:t>
      </w:r>
      <w:r w:rsidR="00AF10F4" w:rsidRPr="009034FF">
        <w:rPr>
          <w:rFonts w:ascii="Times New Roman" w:hAnsi="Times New Roman" w:cs="Times New Roman"/>
        </w:rPr>
        <w:t xml:space="preserve">nnual </w:t>
      </w:r>
      <w:hyperlink r:id="rId10" w:history="1">
        <w:r w:rsidR="0085607A" w:rsidRPr="009034FF">
          <w:rPr>
            <w:rStyle w:val="Hyperlink"/>
            <w:rFonts w:ascii="Times New Roman" w:hAnsi="Times New Roman" w:cs="Times New Roman"/>
          </w:rPr>
          <w:t>International Pediatric Feeding Disorder Conference</w:t>
        </w:r>
      </w:hyperlink>
      <w:r w:rsidR="0085607A" w:rsidRPr="009034FF">
        <w:rPr>
          <w:rFonts w:ascii="Times New Roman" w:hAnsi="Times New Roman" w:cs="Times New Roman"/>
        </w:rPr>
        <w:t xml:space="preserve"> (IPFDC)</w:t>
      </w:r>
      <w:r w:rsidR="002240DC" w:rsidRPr="009034FF">
        <w:rPr>
          <w:rFonts w:ascii="Times New Roman" w:hAnsi="Times New Roman" w:cs="Times New Roman"/>
        </w:rPr>
        <w:t xml:space="preserve">.  </w:t>
      </w:r>
      <w:r w:rsidR="0085607A" w:rsidRPr="009034FF">
        <w:rPr>
          <w:rFonts w:ascii="Times New Roman" w:hAnsi="Times New Roman" w:cs="Times New Roman"/>
        </w:rPr>
        <w:t xml:space="preserve">New this year and a first of its kind, </w:t>
      </w:r>
      <w:r w:rsidR="005F6758" w:rsidRPr="009034FF">
        <w:rPr>
          <w:rFonts w:ascii="Times New Roman" w:hAnsi="Times New Roman" w:cs="Times New Roman"/>
        </w:rPr>
        <w:t>IPFDC</w:t>
      </w:r>
      <w:r w:rsidR="004D57A8" w:rsidRPr="009034FF">
        <w:rPr>
          <w:rFonts w:ascii="Times New Roman" w:hAnsi="Times New Roman" w:cs="Times New Roman"/>
        </w:rPr>
        <w:t xml:space="preserve"> 2020 </w:t>
      </w:r>
      <w:r w:rsidR="00B40CA2" w:rsidRPr="009034FF">
        <w:rPr>
          <w:rFonts w:ascii="Times New Roman" w:hAnsi="Times New Roman" w:cs="Times New Roman"/>
        </w:rPr>
        <w:t>will be</w:t>
      </w:r>
      <w:r w:rsidR="004D57A8" w:rsidRPr="009034FF">
        <w:rPr>
          <w:rFonts w:ascii="Times New Roman" w:hAnsi="Times New Roman" w:cs="Times New Roman"/>
        </w:rPr>
        <w:t xml:space="preserve"> an entirely virtual and on</w:t>
      </w:r>
      <w:r w:rsidR="00EB14AA">
        <w:rPr>
          <w:rFonts w:ascii="Times New Roman" w:hAnsi="Times New Roman" w:cs="Times New Roman"/>
        </w:rPr>
        <w:t>-</w:t>
      </w:r>
      <w:r w:rsidR="004D57A8" w:rsidRPr="009034FF">
        <w:rPr>
          <w:rFonts w:ascii="Times New Roman" w:hAnsi="Times New Roman" w:cs="Times New Roman"/>
        </w:rPr>
        <w:t xml:space="preserve">demand event. Streamed live </w:t>
      </w:r>
      <w:r w:rsidR="002A462A">
        <w:rPr>
          <w:rFonts w:ascii="Times New Roman" w:hAnsi="Times New Roman" w:cs="Times New Roman"/>
        </w:rPr>
        <w:t>Jan.</w:t>
      </w:r>
      <w:r w:rsidR="004D57A8" w:rsidRPr="009034FF">
        <w:rPr>
          <w:rFonts w:ascii="Times New Roman" w:hAnsi="Times New Roman" w:cs="Times New Roman"/>
        </w:rPr>
        <w:t xml:space="preserve"> 24-25, 2020, and available on-demand until </w:t>
      </w:r>
      <w:r w:rsidR="002A462A">
        <w:rPr>
          <w:rFonts w:ascii="Times New Roman" w:hAnsi="Times New Roman" w:cs="Times New Roman"/>
        </w:rPr>
        <w:t>Feb</w:t>
      </w:r>
      <w:r w:rsidR="00F55A41">
        <w:rPr>
          <w:rFonts w:ascii="Times New Roman" w:hAnsi="Times New Roman" w:cs="Times New Roman"/>
        </w:rPr>
        <w:t>ruary</w:t>
      </w:r>
      <w:r w:rsidR="004D57A8" w:rsidRPr="009034FF">
        <w:rPr>
          <w:rFonts w:ascii="Times New Roman" w:hAnsi="Times New Roman" w:cs="Times New Roman"/>
        </w:rPr>
        <w:t xml:space="preserve"> 24</w:t>
      </w:r>
      <w:r w:rsidR="004D57A8" w:rsidRPr="009034FF">
        <w:rPr>
          <w:rFonts w:ascii="Times New Roman" w:hAnsi="Times New Roman" w:cs="Times New Roman"/>
          <w:vertAlign w:val="superscript"/>
        </w:rPr>
        <w:t>th</w:t>
      </w:r>
      <w:r w:rsidR="004D57A8" w:rsidRPr="009034FF">
        <w:rPr>
          <w:rFonts w:ascii="Times New Roman" w:hAnsi="Times New Roman" w:cs="Times New Roman"/>
        </w:rPr>
        <w:t>,</w:t>
      </w:r>
      <w:r w:rsidR="00F55A41">
        <w:rPr>
          <w:rFonts w:ascii="Times New Roman" w:hAnsi="Times New Roman" w:cs="Times New Roman"/>
        </w:rPr>
        <w:t>2020</w:t>
      </w:r>
      <w:r w:rsidR="004D57A8" w:rsidRPr="009034FF">
        <w:rPr>
          <w:rFonts w:ascii="Times New Roman" w:hAnsi="Times New Roman" w:cs="Times New Roman"/>
        </w:rPr>
        <w:t xml:space="preserve"> </w:t>
      </w:r>
      <w:r w:rsidR="00FB4DCF" w:rsidRPr="009034FF">
        <w:rPr>
          <w:rFonts w:ascii="Times New Roman" w:hAnsi="Times New Roman" w:cs="Times New Roman"/>
        </w:rPr>
        <w:t>t</w:t>
      </w:r>
      <w:r w:rsidR="002240DC" w:rsidRPr="009034FF">
        <w:rPr>
          <w:rFonts w:ascii="Times New Roman" w:hAnsi="Times New Roman" w:cs="Times New Roman"/>
        </w:rPr>
        <w:t>he two</w:t>
      </w:r>
      <w:r w:rsidR="009836E7" w:rsidRPr="009034FF">
        <w:rPr>
          <w:rFonts w:ascii="Times New Roman" w:hAnsi="Times New Roman" w:cs="Times New Roman"/>
        </w:rPr>
        <w:t>-</w:t>
      </w:r>
      <w:r w:rsidR="002240DC" w:rsidRPr="009034FF">
        <w:rPr>
          <w:rFonts w:ascii="Times New Roman" w:hAnsi="Times New Roman" w:cs="Times New Roman"/>
        </w:rPr>
        <w:t xml:space="preserve">day </w:t>
      </w:r>
      <w:r w:rsidR="002D7430" w:rsidRPr="00200DAB">
        <w:rPr>
          <w:rFonts w:ascii="Times New Roman" w:hAnsi="Times New Roman" w:cs="Times New Roman"/>
        </w:rPr>
        <w:t>conference is endorsed by</w:t>
      </w:r>
      <w:r w:rsidR="002D7430" w:rsidRPr="00200DAB">
        <w:rPr>
          <w:rFonts w:ascii="Times New Roman" w:eastAsia="Times New Roman" w:hAnsi="Times New Roman" w:cs="Times New Roman"/>
        </w:rPr>
        <w:t xml:space="preserve"> the </w:t>
      </w:r>
      <w:hyperlink r:id="rId11" w:history="1">
        <w:r w:rsidR="002D7430" w:rsidRPr="009034FF">
          <w:rPr>
            <w:rStyle w:val="Hyperlink"/>
            <w:rFonts w:ascii="Times New Roman" w:hAnsi="Times New Roman" w:cs="Times New Roman"/>
          </w:rPr>
          <w:t>North American Society for Pediatric Gastroenterology, Hepatology and Nutrition</w:t>
        </w:r>
      </w:hyperlink>
      <w:r w:rsidR="002D7430" w:rsidRPr="009034FF">
        <w:rPr>
          <w:rFonts w:ascii="Times New Roman" w:eastAsia="Times New Roman" w:hAnsi="Times New Roman" w:cs="Times New Roman"/>
          <w:color w:val="777777"/>
        </w:rPr>
        <w:t xml:space="preserve"> </w:t>
      </w:r>
      <w:r w:rsidR="002D7430" w:rsidRPr="00200DAB">
        <w:rPr>
          <w:rFonts w:ascii="Times New Roman" w:eastAsia="Times New Roman" w:hAnsi="Times New Roman" w:cs="Times New Roman"/>
        </w:rPr>
        <w:t>(</w:t>
      </w:r>
      <w:r w:rsidR="00F410B7">
        <w:rPr>
          <w:rFonts w:ascii="Times New Roman" w:hAnsi="Times New Roman" w:cs="Times New Roman"/>
        </w:rPr>
        <w:t>NASPGHAN</w:t>
      </w:r>
      <w:r w:rsidR="002D7430" w:rsidRPr="00200DAB">
        <w:rPr>
          <w:rFonts w:ascii="Times New Roman" w:hAnsi="Times New Roman" w:cs="Times New Roman"/>
        </w:rPr>
        <w:t xml:space="preserve">) and accredited </w:t>
      </w:r>
      <w:r w:rsidR="002D7430" w:rsidRPr="00B62AC4">
        <w:rPr>
          <w:rFonts w:ascii="Times New Roman" w:hAnsi="Times New Roman" w:cs="Times New Roman"/>
        </w:rPr>
        <w:t xml:space="preserve">by </w:t>
      </w:r>
      <w:r w:rsidR="002D7430" w:rsidRPr="00B62AC4">
        <w:rPr>
          <w:rFonts w:ascii="Times New Roman" w:hAnsi="Times New Roman" w:cs="Times New Roman"/>
          <w:shd w:val="clear" w:color="auto" w:fill="FFFFFF"/>
        </w:rPr>
        <w:t xml:space="preserve">The </w:t>
      </w:r>
      <w:hyperlink r:id="rId12" w:history="1">
        <w:r w:rsidR="002D7430" w:rsidRPr="009034FF">
          <w:rPr>
            <w:rStyle w:val="Hyperlink"/>
            <w:rFonts w:ascii="Times New Roman" w:hAnsi="Times New Roman" w:cs="Times New Roman"/>
            <w:shd w:val="clear" w:color="auto" w:fill="FFFFFF"/>
          </w:rPr>
          <w:t>American Speech-Language-Hearing Association</w:t>
        </w:r>
      </w:hyperlink>
      <w:r w:rsidR="002D7430" w:rsidRPr="009034FF">
        <w:rPr>
          <w:rFonts w:ascii="Times New Roman" w:hAnsi="Times New Roman" w:cs="Times New Roman"/>
          <w:color w:val="545454"/>
          <w:shd w:val="clear" w:color="auto" w:fill="FFFFFF"/>
        </w:rPr>
        <w:t xml:space="preserve"> </w:t>
      </w:r>
      <w:r w:rsidR="002D7430" w:rsidRPr="00200DAB">
        <w:rPr>
          <w:rFonts w:ascii="Times New Roman" w:hAnsi="Times New Roman" w:cs="Times New Roman"/>
          <w:shd w:val="clear" w:color="auto" w:fill="FFFFFF"/>
        </w:rPr>
        <w:t>(</w:t>
      </w:r>
      <w:r w:rsidR="002D7430" w:rsidRPr="00200DAB">
        <w:rPr>
          <w:rFonts w:ascii="Times New Roman" w:hAnsi="Times New Roman" w:cs="Times New Roman"/>
        </w:rPr>
        <w:t>ASHA)</w:t>
      </w:r>
      <w:r w:rsidR="00E31A72">
        <w:rPr>
          <w:rFonts w:ascii="Times New Roman" w:hAnsi="Times New Roman" w:cs="Times New Roman"/>
        </w:rPr>
        <w:t xml:space="preserve"> as well as the </w:t>
      </w:r>
      <w:hyperlink r:id="rId13" w:history="1">
        <w:r w:rsidR="00E31A72" w:rsidRPr="00602AAF">
          <w:rPr>
            <w:rStyle w:val="Hyperlink"/>
            <w:rFonts w:ascii="Times New Roman" w:hAnsi="Times New Roman" w:cs="Times New Roman"/>
          </w:rPr>
          <w:t>Accreditation Council for Continuing Medical Education</w:t>
        </w:r>
      </w:hyperlink>
      <w:r w:rsidR="002D7430" w:rsidRPr="00200DAB">
        <w:rPr>
          <w:rFonts w:ascii="Times New Roman" w:hAnsi="Times New Roman" w:cs="Times New Roman"/>
        </w:rPr>
        <w:t>.</w:t>
      </w:r>
      <w:r w:rsidR="00D23825">
        <w:rPr>
          <w:rFonts w:ascii="Times New Roman" w:hAnsi="Times New Roman" w:cs="Times New Roman"/>
        </w:rPr>
        <w:t xml:space="preserve">  </w:t>
      </w:r>
      <w:r w:rsidR="004E210C">
        <w:rPr>
          <w:rFonts w:ascii="Times New Roman" w:hAnsi="Times New Roman" w:cs="Times New Roman"/>
        </w:rPr>
        <w:t>F</w:t>
      </w:r>
      <w:r w:rsidR="004E210C" w:rsidRPr="00C57266">
        <w:rPr>
          <w:rFonts w:ascii="Times New Roman" w:hAnsi="Times New Roman" w:cs="Times New Roman"/>
        </w:rPr>
        <w:t xml:space="preserve">ormatted into breakout sessions and keynote presentations, </w:t>
      </w:r>
      <w:r w:rsidR="004E210C">
        <w:rPr>
          <w:rFonts w:ascii="Times New Roman" w:hAnsi="Times New Roman" w:cs="Times New Roman"/>
        </w:rPr>
        <w:t xml:space="preserve">it </w:t>
      </w:r>
      <w:r w:rsidR="00D23825" w:rsidRPr="00C57266">
        <w:rPr>
          <w:rFonts w:ascii="Times New Roman" w:hAnsi="Times New Roman" w:cs="Times New Roman"/>
        </w:rPr>
        <w:t xml:space="preserve">will bring together </w:t>
      </w:r>
      <w:r w:rsidR="00152503" w:rsidRPr="00C57266">
        <w:rPr>
          <w:rFonts w:ascii="Times New Roman" w:hAnsi="Times New Roman" w:cs="Times New Roman"/>
        </w:rPr>
        <w:t xml:space="preserve">a lineup of </w:t>
      </w:r>
      <w:r w:rsidR="007021E8" w:rsidRPr="00C57266">
        <w:rPr>
          <w:rFonts w:ascii="Times New Roman" w:hAnsi="Times New Roman" w:cs="Times New Roman"/>
        </w:rPr>
        <w:t xml:space="preserve">more than 20 of </w:t>
      </w:r>
      <w:r w:rsidR="00CB5E75">
        <w:rPr>
          <w:rFonts w:ascii="Times New Roman" w:hAnsi="Times New Roman" w:cs="Times New Roman"/>
        </w:rPr>
        <w:t xml:space="preserve">the </w:t>
      </w:r>
      <w:r w:rsidR="00152503" w:rsidRPr="00C57266">
        <w:rPr>
          <w:rFonts w:ascii="Times New Roman" w:hAnsi="Times New Roman" w:cs="Times New Roman"/>
        </w:rPr>
        <w:t xml:space="preserve">pediatric feeding community’s foremost experts, leaders and contributors. </w:t>
      </w:r>
      <w:r w:rsidR="00AC0C6A">
        <w:rPr>
          <w:rFonts w:ascii="Times New Roman" w:hAnsi="Times New Roman" w:cs="Times New Roman"/>
        </w:rPr>
        <w:t xml:space="preserve"> </w:t>
      </w:r>
      <w:r w:rsidR="004E210C">
        <w:rPr>
          <w:rFonts w:ascii="Times New Roman" w:hAnsi="Times New Roman" w:cs="Times New Roman"/>
        </w:rPr>
        <w:t>V</w:t>
      </w:r>
      <w:r w:rsidR="00842323" w:rsidRPr="00C57266">
        <w:rPr>
          <w:rFonts w:ascii="Times New Roman" w:hAnsi="Times New Roman" w:cs="Times New Roman"/>
        </w:rPr>
        <w:t xml:space="preserve">isit this </w:t>
      </w:r>
      <w:hyperlink r:id="rId14" w:history="1">
        <w:r w:rsidR="00842323" w:rsidRPr="00C57266">
          <w:rPr>
            <w:rStyle w:val="Hyperlink"/>
            <w:rFonts w:ascii="Times New Roman" w:hAnsi="Times New Roman" w:cs="Times New Roman"/>
          </w:rPr>
          <w:t>link</w:t>
        </w:r>
      </w:hyperlink>
      <w:r w:rsidR="00842323" w:rsidRPr="00C57266">
        <w:rPr>
          <w:rFonts w:ascii="Times New Roman" w:hAnsi="Times New Roman" w:cs="Times New Roman"/>
        </w:rPr>
        <w:t xml:space="preserve"> to learn more about all of this year’s </w:t>
      </w:r>
      <w:r w:rsidR="00516136" w:rsidRPr="00C57266">
        <w:rPr>
          <w:rFonts w:ascii="Times New Roman" w:hAnsi="Times New Roman" w:cs="Times New Roman"/>
        </w:rPr>
        <w:t>esteemed</w:t>
      </w:r>
      <w:r w:rsidR="00842323" w:rsidRPr="00C57266">
        <w:rPr>
          <w:rFonts w:ascii="Times New Roman" w:hAnsi="Times New Roman" w:cs="Times New Roman"/>
        </w:rPr>
        <w:t xml:space="preserve"> presenters</w:t>
      </w:r>
      <w:r w:rsidR="00313EBA">
        <w:rPr>
          <w:rFonts w:ascii="Times New Roman" w:hAnsi="Times New Roman" w:cs="Times New Roman"/>
        </w:rPr>
        <w:t>.</w:t>
      </w:r>
    </w:p>
    <w:p w14:paraId="1CF8CB3E" w14:textId="2D665E28" w:rsidR="00FB4DCF" w:rsidRPr="00FB787A" w:rsidRDefault="00A8649D" w:rsidP="00516136">
      <w:pPr>
        <w:spacing w:after="0" w:line="360" w:lineRule="auto"/>
        <w:rPr>
          <w:rFonts w:ascii="Times New Roman" w:eastAsia="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FB4DCF" w:rsidRPr="00FB787A">
        <w:rPr>
          <w:rFonts w:ascii="Times New Roman" w:eastAsia="Times New Roman" w:hAnsi="Times New Roman" w:cs="Times New Roman"/>
        </w:rPr>
        <w:t>“</w:t>
      </w:r>
      <w:r w:rsidR="001B01F7" w:rsidRPr="00FB787A">
        <w:rPr>
          <w:rFonts w:ascii="Times New Roman" w:eastAsia="Times New Roman" w:hAnsi="Times New Roman" w:cs="Times New Roman"/>
        </w:rPr>
        <w:t xml:space="preserve">Our </w:t>
      </w:r>
      <w:r w:rsidR="00B541C9">
        <w:rPr>
          <w:rFonts w:ascii="Times New Roman" w:eastAsia="Times New Roman" w:hAnsi="Times New Roman" w:cs="Times New Roman"/>
        </w:rPr>
        <w:t>hope</w:t>
      </w:r>
      <w:r w:rsidR="001B01F7" w:rsidRPr="00FB787A">
        <w:rPr>
          <w:rFonts w:ascii="Times New Roman" w:eastAsia="Times New Roman" w:hAnsi="Times New Roman" w:cs="Times New Roman"/>
        </w:rPr>
        <w:t xml:space="preserve"> is that</w:t>
      </w:r>
      <w:r w:rsidR="00FB4DCF" w:rsidRPr="00FB787A">
        <w:rPr>
          <w:rFonts w:ascii="Times New Roman" w:eastAsia="Times New Roman" w:hAnsi="Times New Roman" w:cs="Times New Roman"/>
        </w:rPr>
        <w:t xml:space="preserve"> the entirely virtual</w:t>
      </w:r>
      <w:r w:rsidR="00A3745C">
        <w:rPr>
          <w:rFonts w:ascii="Times New Roman" w:eastAsia="Times New Roman" w:hAnsi="Times New Roman" w:cs="Times New Roman"/>
        </w:rPr>
        <w:t xml:space="preserve"> and on-demand</w:t>
      </w:r>
      <w:r w:rsidR="00FB4DCF" w:rsidRPr="00FB787A">
        <w:rPr>
          <w:rFonts w:ascii="Times New Roman" w:eastAsia="Times New Roman" w:hAnsi="Times New Roman" w:cs="Times New Roman"/>
        </w:rPr>
        <w:t xml:space="preserve"> nature </w:t>
      </w:r>
      <w:r w:rsidR="00BF0595">
        <w:rPr>
          <w:rFonts w:ascii="Times New Roman" w:eastAsia="Times New Roman" w:hAnsi="Times New Roman" w:cs="Times New Roman"/>
        </w:rPr>
        <w:t>of</w:t>
      </w:r>
      <w:r w:rsidR="00FB4DCF" w:rsidRPr="00FB787A">
        <w:rPr>
          <w:rFonts w:ascii="Times New Roman" w:eastAsia="Times New Roman" w:hAnsi="Times New Roman" w:cs="Times New Roman"/>
        </w:rPr>
        <w:t xml:space="preserve"> this </w:t>
      </w:r>
      <w:r w:rsidR="008D6AEF" w:rsidRPr="00FB787A">
        <w:rPr>
          <w:rFonts w:ascii="Times New Roman" w:eastAsia="Times New Roman" w:hAnsi="Times New Roman" w:cs="Times New Roman"/>
        </w:rPr>
        <w:t>year’s conference</w:t>
      </w:r>
      <w:r w:rsidR="00FB4DCF" w:rsidRPr="00FB787A">
        <w:rPr>
          <w:rFonts w:ascii="Times New Roman" w:eastAsia="Times New Roman" w:hAnsi="Times New Roman" w:cs="Times New Roman"/>
        </w:rPr>
        <w:t xml:space="preserve"> </w:t>
      </w:r>
      <w:r w:rsidR="00A3745C">
        <w:rPr>
          <w:rFonts w:ascii="Times New Roman" w:eastAsia="Times New Roman" w:hAnsi="Times New Roman" w:cs="Times New Roman"/>
        </w:rPr>
        <w:t>coupled with</w:t>
      </w:r>
      <w:r w:rsidR="008D6AEF" w:rsidRPr="00FB787A">
        <w:rPr>
          <w:rFonts w:ascii="Times New Roman" w:eastAsia="Times New Roman" w:hAnsi="Times New Roman" w:cs="Times New Roman"/>
        </w:rPr>
        <w:t xml:space="preserve"> the </w:t>
      </w:r>
      <w:r w:rsidR="008F5EF6" w:rsidRPr="00FB787A">
        <w:rPr>
          <w:rFonts w:ascii="Times New Roman" w:eastAsia="Times New Roman" w:hAnsi="Times New Roman" w:cs="Times New Roman"/>
        </w:rPr>
        <w:t>removed</w:t>
      </w:r>
      <w:r w:rsidR="008D6AEF" w:rsidRPr="00FB787A">
        <w:rPr>
          <w:rFonts w:ascii="Times New Roman" w:eastAsia="Times New Roman" w:hAnsi="Times New Roman" w:cs="Times New Roman"/>
        </w:rPr>
        <w:t xml:space="preserve"> </w:t>
      </w:r>
      <w:r w:rsidR="008D6AEF" w:rsidRPr="00FB787A">
        <w:rPr>
          <w:rFonts w:ascii="Times New Roman" w:hAnsi="Times New Roman" w:cs="Times New Roman"/>
          <w:shd w:val="clear" w:color="auto" w:fill="FFFFFF"/>
        </w:rPr>
        <w:t xml:space="preserve">hurdle of travel costs </w:t>
      </w:r>
      <w:r w:rsidR="00FB4DCF" w:rsidRPr="00FB787A">
        <w:rPr>
          <w:rFonts w:ascii="Times New Roman" w:eastAsia="Times New Roman" w:hAnsi="Times New Roman" w:cs="Times New Roman"/>
        </w:rPr>
        <w:t xml:space="preserve">inspires </w:t>
      </w:r>
      <w:r w:rsidR="008D6AEF" w:rsidRPr="00FB787A">
        <w:rPr>
          <w:rFonts w:ascii="Times New Roman" w:hAnsi="Times New Roman" w:cs="Times New Roman"/>
        </w:rPr>
        <w:t xml:space="preserve">even more </w:t>
      </w:r>
      <w:r w:rsidR="00317353" w:rsidRPr="00FB787A">
        <w:rPr>
          <w:rFonts w:ascii="Times New Roman" w:hAnsi="Times New Roman" w:cs="Times New Roman"/>
        </w:rPr>
        <w:t xml:space="preserve">healthcare professionals and </w:t>
      </w:r>
      <w:r w:rsidR="008D6AEF" w:rsidRPr="00FB787A">
        <w:rPr>
          <w:rFonts w:ascii="Times New Roman" w:hAnsi="Times New Roman" w:cs="Times New Roman"/>
        </w:rPr>
        <w:t>people</w:t>
      </w:r>
      <w:r w:rsidR="00FB4DCF" w:rsidRPr="00FB787A">
        <w:rPr>
          <w:rFonts w:ascii="Times New Roman" w:hAnsi="Times New Roman" w:cs="Times New Roman"/>
        </w:rPr>
        <w:t xml:space="preserve"> </w:t>
      </w:r>
      <w:r w:rsidR="00317353" w:rsidRPr="00FB787A">
        <w:rPr>
          <w:rFonts w:ascii="Times New Roman" w:hAnsi="Times New Roman" w:cs="Times New Roman"/>
        </w:rPr>
        <w:t xml:space="preserve">from around the </w:t>
      </w:r>
      <w:r w:rsidR="00AD6921" w:rsidRPr="00FB787A">
        <w:rPr>
          <w:rFonts w:ascii="Times New Roman" w:hAnsi="Times New Roman" w:cs="Times New Roman"/>
        </w:rPr>
        <w:t xml:space="preserve">world </w:t>
      </w:r>
      <w:r w:rsidR="00FB4DCF" w:rsidRPr="00FB787A">
        <w:rPr>
          <w:rFonts w:ascii="Times New Roman" w:hAnsi="Times New Roman" w:cs="Times New Roman"/>
        </w:rPr>
        <w:t xml:space="preserve">who serve </w:t>
      </w:r>
      <w:r w:rsidR="00FB4DCF" w:rsidRPr="00FB787A">
        <w:rPr>
          <w:rFonts w:ascii="Times New Roman" w:hAnsi="Times New Roman" w:cs="Times New Roman"/>
          <w:shd w:val="clear" w:color="auto" w:fill="FFFFFF"/>
        </w:rPr>
        <w:t xml:space="preserve">children with PFD to join and advance their skills or earn </w:t>
      </w:r>
      <w:r w:rsidR="00DE68C1" w:rsidRPr="00FB787A">
        <w:rPr>
          <w:rFonts w:ascii="Times New Roman" w:hAnsi="Times New Roman" w:cs="Times New Roman"/>
          <w:shd w:val="clear" w:color="auto" w:fill="FFFFFF"/>
        </w:rPr>
        <w:t>continuing education units</w:t>
      </w:r>
      <w:r w:rsidR="000A05DC" w:rsidRPr="00FB787A">
        <w:rPr>
          <w:rFonts w:ascii="Times New Roman" w:hAnsi="Times New Roman" w:cs="Times New Roman"/>
          <w:shd w:val="clear" w:color="auto" w:fill="FFFFFF"/>
        </w:rPr>
        <w:t>,</w:t>
      </w:r>
      <w:r w:rsidR="00FB4DCF" w:rsidRPr="00FB787A">
        <w:rPr>
          <w:rFonts w:ascii="Times New Roman" w:hAnsi="Times New Roman" w:cs="Times New Roman"/>
          <w:shd w:val="clear" w:color="auto" w:fill="FFFFFF"/>
        </w:rPr>
        <w:t xml:space="preserve">” </w:t>
      </w:r>
      <w:r w:rsidR="00FB4DCF" w:rsidRPr="00FB787A">
        <w:rPr>
          <w:rFonts w:ascii="Times New Roman" w:eastAsia="Times New Roman" w:hAnsi="Times New Roman" w:cs="Times New Roman"/>
        </w:rPr>
        <w:t>says Feeding Matters’ President and CEO Chris Linn.  “</w:t>
      </w:r>
      <w:r w:rsidR="00EB0E13" w:rsidRPr="00FB787A">
        <w:rPr>
          <w:rFonts w:ascii="Times New Roman" w:hAnsi="Times New Roman" w:cs="Times New Roman"/>
          <w:shd w:val="clear" w:color="auto" w:fill="FFFFFF"/>
        </w:rPr>
        <w:t xml:space="preserve">The conference presents attendees with </w:t>
      </w:r>
      <w:r w:rsidR="00FB4DCF" w:rsidRPr="00FB787A">
        <w:rPr>
          <w:rFonts w:ascii="Times New Roman" w:hAnsi="Times New Roman" w:cs="Times New Roman"/>
          <w:shd w:val="clear" w:color="auto" w:fill="FFFFFF"/>
        </w:rPr>
        <w:t>evidence-based education for the evaluation and treatment of PFD</w:t>
      </w:r>
      <w:r w:rsidR="000A05DC" w:rsidRPr="00FB787A">
        <w:rPr>
          <w:rFonts w:ascii="Times New Roman" w:hAnsi="Times New Roman" w:cs="Times New Roman"/>
          <w:shd w:val="clear" w:color="auto" w:fill="FFFFFF"/>
        </w:rPr>
        <w:t xml:space="preserve">, up to </w:t>
      </w:r>
      <w:r w:rsidR="000A05DC" w:rsidRPr="00FB787A">
        <w:rPr>
          <w:rFonts w:ascii="Times New Roman" w:hAnsi="Times New Roman" w:cs="Times New Roman"/>
          <w:color w:val="000000"/>
        </w:rPr>
        <w:t>14 hours of continuing education units and</w:t>
      </w:r>
      <w:r w:rsidR="00EB0E13" w:rsidRPr="00FB787A">
        <w:rPr>
          <w:rFonts w:ascii="Times New Roman" w:hAnsi="Times New Roman" w:cs="Times New Roman"/>
          <w:shd w:val="clear" w:color="auto" w:fill="FFFFFF"/>
        </w:rPr>
        <w:t xml:space="preserve"> </w:t>
      </w:r>
      <w:r w:rsidR="00FB4DCF" w:rsidRPr="00FB787A">
        <w:rPr>
          <w:rFonts w:ascii="Times New Roman" w:hAnsi="Times New Roman" w:cs="Times New Roman"/>
          <w:shd w:val="clear" w:color="auto" w:fill="FFFFFF"/>
        </w:rPr>
        <w:t>some of the industry’s latest research.</w:t>
      </w:r>
      <w:r w:rsidR="00EB0E13" w:rsidRPr="00FB787A">
        <w:rPr>
          <w:rFonts w:ascii="Times New Roman" w:hAnsi="Times New Roman" w:cs="Times New Roman"/>
          <w:shd w:val="clear" w:color="auto" w:fill="FFFFFF"/>
        </w:rPr>
        <w:t xml:space="preserve">” </w:t>
      </w:r>
    </w:p>
    <w:p w14:paraId="0F99C1F3" w14:textId="77777777" w:rsidR="006D3397" w:rsidRPr="00C57266" w:rsidRDefault="006D3397" w:rsidP="00E44B88">
      <w:pPr>
        <w:spacing w:after="0" w:line="360" w:lineRule="auto"/>
        <w:ind w:firstLine="720"/>
        <w:contextualSpacing/>
        <w:rPr>
          <w:rFonts w:ascii="Times New Roman" w:hAnsi="Times New Roman" w:cs="Times New Roman"/>
          <w:color w:val="505050"/>
        </w:rPr>
      </w:pPr>
      <w:r w:rsidRPr="00630062">
        <w:rPr>
          <w:rFonts w:ascii="Times New Roman" w:hAnsi="Times New Roman" w:cs="Times New Roman"/>
        </w:rPr>
        <w:t xml:space="preserve">To secure your registration or see the </w:t>
      </w:r>
      <w:hyperlink r:id="rId15" w:history="1">
        <w:r w:rsidRPr="00E44B88">
          <w:rPr>
            <w:rStyle w:val="Hyperlink"/>
            <w:rFonts w:ascii="Times New Roman" w:hAnsi="Times New Roman" w:cs="Times New Roman"/>
          </w:rPr>
          <w:t>complete schedule</w:t>
        </w:r>
      </w:hyperlink>
      <w:r w:rsidRPr="00630062">
        <w:rPr>
          <w:rFonts w:ascii="Times New Roman" w:hAnsi="Times New Roman" w:cs="Times New Roman"/>
        </w:rPr>
        <w:t xml:space="preserve"> with session </w:t>
      </w:r>
      <w:r w:rsidR="000E41CF">
        <w:rPr>
          <w:rFonts w:ascii="Times New Roman" w:hAnsi="Times New Roman" w:cs="Times New Roman"/>
        </w:rPr>
        <w:t>descriptions</w:t>
      </w:r>
      <w:r w:rsidRPr="00630062">
        <w:rPr>
          <w:rFonts w:ascii="Times New Roman" w:hAnsi="Times New Roman" w:cs="Times New Roman"/>
        </w:rPr>
        <w:t xml:space="preserve"> for the year’s most pr</w:t>
      </w:r>
      <w:r w:rsidRPr="00C57266">
        <w:rPr>
          <w:rFonts w:ascii="Times New Roman" w:hAnsi="Times New Roman" w:cs="Times New Roman"/>
        </w:rPr>
        <w:t>olific and informative pediatric feeding conference</w:t>
      </w:r>
      <w:r w:rsidRPr="00C57266">
        <w:rPr>
          <w:rFonts w:ascii="Times New Roman" w:hAnsi="Times New Roman" w:cs="Times New Roman"/>
          <w:color w:val="505050"/>
        </w:rPr>
        <w:t xml:space="preserve">, visit </w:t>
      </w:r>
      <w:hyperlink r:id="rId16" w:history="1">
        <w:r w:rsidRPr="00C57266">
          <w:rPr>
            <w:rStyle w:val="Hyperlink"/>
            <w:rFonts w:ascii="Times New Roman" w:hAnsi="Times New Roman" w:cs="Times New Roman"/>
            <w:color w:val="F58C42"/>
          </w:rPr>
          <w:t>pediatricfeedingconference.com</w:t>
        </w:r>
      </w:hyperlink>
      <w:r w:rsidRPr="00C57266">
        <w:rPr>
          <w:rFonts w:ascii="Times New Roman" w:hAnsi="Times New Roman" w:cs="Times New Roman"/>
          <w:color w:val="505050"/>
        </w:rPr>
        <w:t>.</w:t>
      </w:r>
    </w:p>
    <w:p w14:paraId="18B23224" w14:textId="77777777" w:rsidR="006E1496" w:rsidRDefault="006E1496" w:rsidP="00ED5720">
      <w:pPr>
        <w:spacing w:after="0"/>
        <w:contextualSpacing/>
        <w:rPr>
          <w:rFonts w:ascii="Lora" w:hAnsi="Lora" w:cs="Times New Roman"/>
          <w:color w:val="505050"/>
          <w:sz w:val="22"/>
          <w:szCs w:val="22"/>
        </w:rPr>
      </w:pPr>
    </w:p>
    <w:p w14:paraId="073A3EA9" w14:textId="77777777" w:rsidR="00D200F9" w:rsidRPr="00ED29F3" w:rsidRDefault="00D200F9" w:rsidP="00D200F9">
      <w:pPr>
        <w:spacing w:after="0" w:line="276" w:lineRule="auto"/>
        <w:contextualSpacing/>
        <w:rPr>
          <w:rFonts w:ascii="Times New Roman" w:hAnsi="Times New Roman" w:cs="Times New Roman"/>
        </w:rPr>
      </w:pPr>
      <w:r w:rsidRPr="00ED29F3">
        <w:rPr>
          <w:rFonts w:ascii="Times New Roman" w:hAnsi="Times New Roman" w:cs="Times New Roman"/>
          <w:b/>
        </w:rPr>
        <w:t>About Feeding Matters</w:t>
      </w:r>
    </w:p>
    <w:p w14:paraId="608299FB" w14:textId="77777777" w:rsidR="00D200F9" w:rsidRPr="001C7733" w:rsidRDefault="00D200F9" w:rsidP="00D200F9">
      <w:pPr>
        <w:spacing w:after="0"/>
        <w:contextualSpacing/>
        <w:rPr>
          <w:rFonts w:ascii="Times New Roman" w:hAnsi="Times New Roman" w:cs="Times New Roman"/>
        </w:rPr>
      </w:pPr>
      <w:r w:rsidRPr="00ED29F3">
        <w:rPr>
          <w:rFonts w:ascii="Times New Roman" w:hAnsi="Times New Roman" w:cs="Times New Roman"/>
        </w:rPr>
        <w:t xml:space="preserve">For kids with pediatric feeding disorder (PFD), every bite of food can be painful, scary, or simply impossible to swallow, potentially impeding nutrition, development, growth, and overall well-being. Yet, there is no functional system of care for PFD locally, nationally, or internationally. That’s why Feeding Matters is dedicated to creating a world where children with pediatric feeding disorder will thrive. Established in 2006, Feeding Matters is the first organization in the world uniting the concerns of families with the field’s leading advocates, experts, and allied healthcare professionals to ignite unprecedented change to the system of care through advocacy, education, support, and research – including a stand-alone diagnosis, the International Pediatric Feeding Disorder Conference, and the Infant and Child Feeding Questionnaire. In 2018, Feeding Matters reached more than 125,000 individuals in 50 states and 143 countries through their programs and website.  To learn more about pediatric feeding disorder, visit </w:t>
      </w:r>
      <w:hyperlink r:id="rId17" w:history="1">
        <w:r w:rsidRPr="001C7733">
          <w:rPr>
            <w:rStyle w:val="Hyperlink"/>
            <w:rFonts w:ascii="Times New Roman" w:hAnsi="Times New Roman" w:cs="Times New Roman"/>
            <w:color w:val="F58C42"/>
          </w:rPr>
          <w:t>feedingmatters.org</w:t>
        </w:r>
      </w:hyperlink>
      <w:r w:rsidRPr="001C7733">
        <w:rPr>
          <w:rFonts w:ascii="Times New Roman" w:hAnsi="Times New Roman" w:cs="Times New Roman"/>
          <w:color w:val="505050"/>
        </w:rPr>
        <w:t xml:space="preserve"> </w:t>
      </w:r>
      <w:r w:rsidRPr="00ED29F3">
        <w:rPr>
          <w:rFonts w:ascii="Times New Roman" w:hAnsi="Times New Roman" w:cs="Times New Roman"/>
        </w:rPr>
        <w:t xml:space="preserve">or follow us on Facebook, Instagram and YouTube at </w:t>
      </w:r>
      <w:hyperlink r:id="rId18" w:history="1">
        <w:r w:rsidRPr="001C7733">
          <w:rPr>
            <w:rStyle w:val="Hyperlink"/>
            <w:rFonts w:ascii="Times New Roman" w:hAnsi="Times New Roman" w:cs="Times New Roman"/>
            <w:color w:val="F58C42"/>
          </w:rPr>
          <w:t>@FeedingMatters</w:t>
        </w:r>
      </w:hyperlink>
      <w:r w:rsidRPr="001C7733">
        <w:rPr>
          <w:rFonts w:ascii="Times New Roman" w:hAnsi="Times New Roman" w:cs="Times New Roman"/>
        </w:rPr>
        <w:t>.</w:t>
      </w:r>
    </w:p>
    <w:p w14:paraId="0D5A220E" w14:textId="77777777" w:rsidR="00D200F9" w:rsidRPr="001C7733" w:rsidRDefault="00D200F9" w:rsidP="00D200F9">
      <w:pPr>
        <w:tabs>
          <w:tab w:val="right" w:pos="10800"/>
        </w:tabs>
        <w:spacing w:after="0" w:line="276" w:lineRule="auto"/>
        <w:contextualSpacing/>
        <w:rPr>
          <w:rFonts w:ascii="Times New Roman" w:hAnsi="Times New Roman" w:cs="Times New Roman"/>
          <w:b/>
          <w:color w:val="505050"/>
        </w:rPr>
      </w:pPr>
    </w:p>
    <w:p w14:paraId="55D92DD4" w14:textId="77777777" w:rsidR="00D200F9" w:rsidRPr="00ED29F3" w:rsidRDefault="00E12531" w:rsidP="00D200F9">
      <w:pPr>
        <w:tabs>
          <w:tab w:val="right" w:pos="10800"/>
        </w:tabs>
        <w:spacing w:after="0" w:line="276" w:lineRule="auto"/>
        <w:contextualSpacing/>
        <w:rPr>
          <w:rFonts w:ascii="Times New Roman" w:hAnsi="Times New Roman" w:cs="Times New Roman"/>
          <w:b/>
        </w:rPr>
      </w:pPr>
      <w:r>
        <w:rPr>
          <w:rFonts w:ascii="Times New Roman" w:hAnsi="Times New Roman" w:cs="Times New Roman"/>
          <w:b/>
        </w:rPr>
        <w:br/>
      </w:r>
      <w:r w:rsidR="00D200F9" w:rsidRPr="00ED29F3">
        <w:rPr>
          <w:rFonts w:ascii="Times New Roman" w:hAnsi="Times New Roman" w:cs="Times New Roman"/>
          <w:b/>
        </w:rPr>
        <w:t>Media Contacts:</w:t>
      </w:r>
    </w:p>
    <w:p w14:paraId="07C00772" w14:textId="77777777" w:rsidR="00D200F9" w:rsidRPr="00ED29F3" w:rsidRDefault="00D200F9" w:rsidP="00D200F9">
      <w:pPr>
        <w:spacing w:after="0" w:line="276" w:lineRule="auto"/>
        <w:contextualSpacing/>
        <w:rPr>
          <w:rFonts w:ascii="Times New Roman" w:hAnsi="Times New Roman" w:cs="Times New Roman"/>
          <w:b/>
          <w:bCs/>
        </w:rPr>
      </w:pPr>
      <w:r w:rsidRPr="00ED29F3">
        <w:rPr>
          <w:rFonts w:ascii="Times New Roman" w:hAnsi="Times New Roman" w:cs="Times New Roman"/>
          <w:b/>
          <w:bCs/>
        </w:rPr>
        <w:t xml:space="preserve">Stephanie Sanstead </w:t>
      </w:r>
    </w:p>
    <w:p w14:paraId="6CEA4354" w14:textId="77777777" w:rsidR="00D200F9" w:rsidRPr="001C7733" w:rsidRDefault="00D200F9" w:rsidP="00D200F9">
      <w:pPr>
        <w:spacing w:after="0" w:line="276" w:lineRule="auto"/>
        <w:contextualSpacing/>
        <w:rPr>
          <w:rFonts w:ascii="Times New Roman" w:hAnsi="Times New Roman" w:cs="Times New Roman"/>
          <w:color w:val="595959"/>
        </w:rPr>
      </w:pPr>
      <w:r w:rsidRPr="00ED29F3">
        <w:rPr>
          <w:rFonts w:ascii="Times New Roman" w:hAnsi="Times New Roman" w:cs="Times New Roman"/>
        </w:rPr>
        <w:t xml:space="preserve">Public Relations  </w:t>
      </w:r>
    </w:p>
    <w:p w14:paraId="7225E014" w14:textId="77777777" w:rsidR="00D200F9" w:rsidRPr="001C7733" w:rsidRDefault="00FF3970" w:rsidP="00D200F9">
      <w:pPr>
        <w:spacing w:after="0" w:line="276" w:lineRule="auto"/>
        <w:contextualSpacing/>
        <w:rPr>
          <w:rFonts w:ascii="Times New Roman" w:hAnsi="Times New Roman" w:cs="Times New Roman"/>
          <w:color w:val="F58C42"/>
        </w:rPr>
      </w:pPr>
      <w:hyperlink r:id="rId19" w:history="1">
        <w:r w:rsidR="00D200F9" w:rsidRPr="001C7733">
          <w:rPr>
            <w:rStyle w:val="Hyperlink"/>
            <w:rFonts w:ascii="Times New Roman" w:hAnsi="Times New Roman" w:cs="Times New Roman"/>
          </w:rPr>
          <w:t>stephanie@communicadecneco.com</w:t>
        </w:r>
      </w:hyperlink>
      <w:r w:rsidR="00D200F9" w:rsidRPr="001C7733">
        <w:rPr>
          <w:rFonts w:ascii="Times New Roman" w:hAnsi="Times New Roman" w:cs="Times New Roman"/>
        </w:rPr>
        <w:t xml:space="preserve"> </w:t>
      </w:r>
    </w:p>
    <w:p w14:paraId="32125521" w14:textId="77777777" w:rsidR="00D200F9" w:rsidRPr="00ED29F3" w:rsidRDefault="00D200F9" w:rsidP="00D200F9">
      <w:pPr>
        <w:spacing w:after="0" w:line="276" w:lineRule="auto"/>
        <w:contextualSpacing/>
        <w:rPr>
          <w:rFonts w:ascii="Times New Roman" w:hAnsi="Times New Roman" w:cs="Times New Roman"/>
        </w:rPr>
      </w:pPr>
      <w:r w:rsidRPr="00ED29F3">
        <w:rPr>
          <w:rFonts w:ascii="Times New Roman" w:hAnsi="Times New Roman" w:cs="Times New Roman"/>
        </w:rPr>
        <w:t>602-476-9997</w:t>
      </w:r>
    </w:p>
    <w:p w14:paraId="0458A231" w14:textId="77777777" w:rsidR="00D200F9" w:rsidRPr="00ED29F3" w:rsidRDefault="00D200F9" w:rsidP="00D200F9">
      <w:pPr>
        <w:spacing w:after="0" w:line="276" w:lineRule="auto"/>
        <w:contextualSpacing/>
        <w:rPr>
          <w:rFonts w:ascii="Times New Roman" w:hAnsi="Times New Roman" w:cs="Times New Roman"/>
        </w:rPr>
      </w:pPr>
    </w:p>
    <w:p w14:paraId="5752E50D" w14:textId="77777777" w:rsidR="00D200F9" w:rsidRPr="00ED29F3" w:rsidRDefault="00D200F9" w:rsidP="00D200F9">
      <w:pPr>
        <w:spacing w:after="0" w:line="276" w:lineRule="auto"/>
        <w:contextualSpacing/>
        <w:rPr>
          <w:rFonts w:ascii="Times New Roman" w:hAnsi="Times New Roman" w:cs="Times New Roman"/>
        </w:rPr>
      </w:pPr>
      <w:r w:rsidRPr="00ED29F3">
        <w:rPr>
          <w:rFonts w:ascii="Times New Roman" w:hAnsi="Times New Roman" w:cs="Times New Roman"/>
          <w:b/>
          <w:bCs/>
        </w:rPr>
        <w:t>Chris Linn</w:t>
      </w:r>
      <w:r w:rsidRPr="00ED29F3">
        <w:rPr>
          <w:rFonts w:ascii="Times New Roman" w:hAnsi="Times New Roman" w:cs="Times New Roman"/>
        </w:rPr>
        <w:br/>
        <w:t>President and Chief Executive Officer</w:t>
      </w:r>
    </w:p>
    <w:p w14:paraId="222A06DB" w14:textId="77777777" w:rsidR="00D200F9" w:rsidRPr="00ED29F3" w:rsidRDefault="00D200F9" w:rsidP="00D200F9">
      <w:pPr>
        <w:spacing w:after="0" w:line="276" w:lineRule="auto"/>
        <w:contextualSpacing/>
        <w:rPr>
          <w:rFonts w:ascii="Times New Roman" w:hAnsi="Times New Roman" w:cs="Times New Roman"/>
        </w:rPr>
      </w:pPr>
      <w:r w:rsidRPr="00ED29F3">
        <w:rPr>
          <w:rFonts w:ascii="Times New Roman" w:hAnsi="Times New Roman" w:cs="Times New Roman"/>
        </w:rPr>
        <w:t>Feeding Matters</w:t>
      </w:r>
    </w:p>
    <w:p w14:paraId="4155BEF3" w14:textId="77777777" w:rsidR="00D200F9" w:rsidRPr="001C7733" w:rsidRDefault="00FF3970" w:rsidP="00D200F9">
      <w:pPr>
        <w:spacing w:after="0" w:line="276" w:lineRule="auto"/>
        <w:contextualSpacing/>
        <w:rPr>
          <w:rFonts w:ascii="Times New Roman" w:hAnsi="Times New Roman" w:cs="Times New Roman"/>
          <w:color w:val="595959"/>
        </w:rPr>
      </w:pPr>
      <w:hyperlink r:id="rId20" w:history="1">
        <w:r w:rsidR="00D200F9" w:rsidRPr="001C7733">
          <w:rPr>
            <w:rStyle w:val="Hyperlink"/>
            <w:rFonts w:ascii="Times New Roman" w:hAnsi="Times New Roman" w:cs="Times New Roman"/>
          </w:rPr>
          <w:t>clinn@feedingmatters.org</w:t>
        </w:r>
      </w:hyperlink>
      <w:r w:rsidR="00D200F9" w:rsidRPr="001C7733">
        <w:rPr>
          <w:rFonts w:ascii="Times New Roman" w:hAnsi="Times New Roman" w:cs="Times New Roman"/>
          <w:color w:val="595959"/>
        </w:rPr>
        <w:t xml:space="preserve"> </w:t>
      </w:r>
    </w:p>
    <w:p w14:paraId="118B3D62" w14:textId="77777777" w:rsidR="00D200F9" w:rsidRPr="00ED29F3" w:rsidRDefault="00D200F9" w:rsidP="00D200F9">
      <w:pPr>
        <w:spacing w:after="0" w:line="276" w:lineRule="auto"/>
        <w:contextualSpacing/>
        <w:rPr>
          <w:rFonts w:ascii="Times New Roman" w:hAnsi="Times New Roman" w:cs="Times New Roman"/>
        </w:rPr>
      </w:pPr>
      <w:r w:rsidRPr="00ED29F3">
        <w:rPr>
          <w:rFonts w:ascii="Times New Roman" w:hAnsi="Times New Roman" w:cs="Times New Roman"/>
        </w:rPr>
        <w:t xml:space="preserve">623.242.5234 x310   </w:t>
      </w:r>
    </w:p>
    <w:p w14:paraId="25BE888F" w14:textId="77777777" w:rsidR="00D200F9" w:rsidRPr="001C7733" w:rsidRDefault="00D200F9" w:rsidP="00D200F9">
      <w:pPr>
        <w:spacing w:after="0" w:line="276" w:lineRule="auto"/>
        <w:contextualSpacing/>
        <w:rPr>
          <w:rFonts w:ascii="Times New Roman" w:hAnsi="Times New Roman" w:cs="Times New Roman"/>
        </w:rPr>
      </w:pPr>
    </w:p>
    <w:p w14:paraId="19899305" w14:textId="77777777" w:rsidR="00D200F9" w:rsidRPr="001C7733" w:rsidRDefault="00D200F9" w:rsidP="00D200F9">
      <w:pPr>
        <w:spacing w:after="0" w:line="276" w:lineRule="auto"/>
        <w:contextualSpacing/>
        <w:rPr>
          <w:rFonts w:ascii="Times New Roman" w:hAnsi="Times New Roman" w:cs="Times New Roman"/>
        </w:rPr>
      </w:pPr>
    </w:p>
    <w:p w14:paraId="4DD9DBB7" w14:textId="77777777" w:rsidR="00D200F9" w:rsidRPr="00ED29F3" w:rsidRDefault="00D200F9" w:rsidP="00D200F9">
      <w:pPr>
        <w:spacing w:after="0" w:line="276" w:lineRule="auto"/>
        <w:contextualSpacing/>
        <w:jc w:val="center"/>
        <w:rPr>
          <w:rFonts w:ascii="Times New Roman" w:hAnsi="Times New Roman" w:cs="Times New Roman"/>
        </w:rPr>
      </w:pPr>
      <w:r w:rsidRPr="00ED29F3">
        <w:rPr>
          <w:rFonts w:ascii="Times New Roman" w:hAnsi="Times New Roman" w:cs="Times New Roman"/>
        </w:rPr>
        <w:t>###</w:t>
      </w:r>
    </w:p>
    <w:p w14:paraId="39CEDE76" w14:textId="77777777" w:rsidR="0063262E" w:rsidRPr="00863681" w:rsidRDefault="0063262E" w:rsidP="00D200F9">
      <w:pPr>
        <w:spacing w:after="0"/>
        <w:contextualSpacing/>
        <w:rPr>
          <w:rFonts w:ascii="Lora" w:hAnsi="Lora" w:cs="Times New Roman"/>
          <w:sz w:val="22"/>
          <w:szCs w:val="22"/>
        </w:rPr>
      </w:pPr>
    </w:p>
    <w:sectPr w:rsidR="0063262E" w:rsidRPr="00863681" w:rsidSect="00C80423">
      <w:type w:val="continuous"/>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5E350" w14:textId="77777777" w:rsidR="00FF3970" w:rsidRDefault="00FF3970" w:rsidP="008E213D">
      <w:pPr>
        <w:spacing w:after="0"/>
      </w:pPr>
      <w:r>
        <w:separator/>
      </w:r>
    </w:p>
  </w:endnote>
  <w:endnote w:type="continuationSeparator" w:id="0">
    <w:p w14:paraId="49087A2E" w14:textId="77777777" w:rsidR="00FF3970" w:rsidRDefault="00FF3970" w:rsidP="008E21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Souvenir Std Medium">
    <w:panose1 w:val="00000000000000000000"/>
    <w:charset w:val="00"/>
    <w:family w:val="roman"/>
    <w:notTrueType/>
    <w:pitch w:val="variable"/>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ora">
    <w:altName w:val="Calibri"/>
    <w:charset w:val="00"/>
    <w:family w:val="auto"/>
    <w:pitch w:val="variable"/>
    <w:sig w:usb0="20000207" w:usb1="00000000"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26EAA" w14:textId="77777777" w:rsidR="00FF3970" w:rsidRDefault="00FF3970" w:rsidP="008E213D">
      <w:pPr>
        <w:spacing w:after="0"/>
      </w:pPr>
      <w:r>
        <w:separator/>
      </w:r>
    </w:p>
  </w:footnote>
  <w:footnote w:type="continuationSeparator" w:id="0">
    <w:p w14:paraId="4AC10D40" w14:textId="77777777" w:rsidR="00FF3970" w:rsidRDefault="00FF3970" w:rsidP="008E21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92CAF" w14:textId="77777777" w:rsidR="00C80423" w:rsidRDefault="00C80423" w:rsidP="00C80423">
    <w:pPr>
      <w:pStyle w:val="Header"/>
      <w:jc w:val="center"/>
    </w:pPr>
    <w:r>
      <w:rPr>
        <w:noProof/>
      </w:rPr>
      <w:drawing>
        <wp:inline distT="0" distB="0" distL="0" distR="0" wp14:anchorId="50E46329" wp14:editId="64BD0B29">
          <wp:extent cx="1764116" cy="9144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 Logo Oran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4116"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E179B"/>
    <w:multiLevelType w:val="hybridMultilevel"/>
    <w:tmpl w:val="B4F0D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102C79"/>
    <w:multiLevelType w:val="hybridMultilevel"/>
    <w:tmpl w:val="D4B49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D50F55"/>
    <w:multiLevelType w:val="hybridMultilevel"/>
    <w:tmpl w:val="F2D8D082"/>
    <w:lvl w:ilvl="0" w:tplc="36F824D8">
      <w:numFmt w:val="bullet"/>
      <w:lvlText w:val="-"/>
      <w:lvlJc w:val="left"/>
      <w:pPr>
        <w:ind w:left="1080" w:hanging="360"/>
      </w:pPr>
      <w:rPr>
        <w:rFonts w:ascii="ITC Souvenir Std Medium" w:eastAsiaTheme="minorHAnsi" w:hAnsi="ITC Souvenir Std Medium"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8F20CF8"/>
    <w:multiLevelType w:val="hybridMultilevel"/>
    <w:tmpl w:val="DE2249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8F6994"/>
    <w:multiLevelType w:val="hybridMultilevel"/>
    <w:tmpl w:val="D280041C"/>
    <w:lvl w:ilvl="0" w:tplc="81A40E32">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6C98493F"/>
    <w:multiLevelType w:val="hybridMultilevel"/>
    <w:tmpl w:val="8B3AB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13D"/>
    <w:rsid w:val="00002E97"/>
    <w:rsid w:val="00017AD4"/>
    <w:rsid w:val="00025CCD"/>
    <w:rsid w:val="0004553C"/>
    <w:rsid w:val="000502B5"/>
    <w:rsid w:val="00061847"/>
    <w:rsid w:val="000713CA"/>
    <w:rsid w:val="00075A9C"/>
    <w:rsid w:val="000A05DC"/>
    <w:rsid w:val="000C03F2"/>
    <w:rsid w:val="000C3982"/>
    <w:rsid w:val="000C39B5"/>
    <w:rsid w:val="000C69C2"/>
    <w:rsid w:val="000D50A2"/>
    <w:rsid w:val="000D7936"/>
    <w:rsid w:val="000D7A5D"/>
    <w:rsid w:val="000E41CF"/>
    <w:rsid w:val="000E4CB8"/>
    <w:rsid w:val="00110FF2"/>
    <w:rsid w:val="00120F80"/>
    <w:rsid w:val="00122167"/>
    <w:rsid w:val="00152503"/>
    <w:rsid w:val="00156245"/>
    <w:rsid w:val="00156323"/>
    <w:rsid w:val="0017161E"/>
    <w:rsid w:val="00173AD3"/>
    <w:rsid w:val="00176937"/>
    <w:rsid w:val="00190447"/>
    <w:rsid w:val="001A4BC5"/>
    <w:rsid w:val="001B01F7"/>
    <w:rsid w:val="001B31CF"/>
    <w:rsid w:val="001B41A6"/>
    <w:rsid w:val="001B66CF"/>
    <w:rsid w:val="001C64C5"/>
    <w:rsid w:val="001D6A97"/>
    <w:rsid w:val="001F5516"/>
    <w:rsid w:val="002009BC"/>
    <w:rsid w:val="00200DAB"/>
    <w:rsid w:val="00216C09"/>
    <w:rsid w:val="0022176C"/>
    <w:rsid w:val="002240DC"/>
    <w:rsid w:val="00230E08"/>
    <w:rsid w:val="002335D0"/>
    <w:rsid w:val="002351FA"/>
    <w:rsid w:val="00254AC5"/>
    <w:rsid w:val="002649C8"/>
    <w:rsid w:val="0028762B"/>
    <w:rsid w:val="00290A08"/>
    <w:rsid w:val="00291CBB"/>
    <w:rsid w:val="002A462A"/>
    <w:rsid w:val="002D17BE"/>
    <w:rsid w:val="002D43AA"/>
    <w:rsid w:val="002D7430"/>
    <w:rsid w:val="002E70D0"/>
    <w:rsid w:val="003023A3"/>
    <w:rsid w:val="00313EBA"/>
    <w:rsid w:val="00317353"/>
    <w:rsid w:val="0033140A"/>
    <w:rsid w:val="003367C5"/>
    <w:rsid w:val="00353D8E"/>
    <w:rsid w:val="003610B6"/>
    <w:rsid w:val="00372926"/>
    <w:rsid w:val="00374B57"/>
    <w:rsid w:val="003756AF"/>
    <w:rsid w:val="003C1B98"/>
    <w:rsid w:val="003F4955"/>
    <w:rsid w:val="0040796A"/>
    <w:rsid w:val="00424045"/>
    <w:rsid w:val="00436263"/>
    <w:rsid w:val="00436778"/>
    <w:rsid w:val="00444616"/>
    <w:rsid w:val="0045473A"/>
    <w:rsid w:val="004557DB"/>
    <w:rsid w:val="004575FD"/>
    <w:rsid w:val="00463D4E"/>
    <w:rsid w:val="004676FD"/>
    <w:rsid w:val="00467E89"/>
    <w:rsid w:val="0047447A"/>
    <w:rsid w:val="004822CE"/>
    <w:rsid w:val="004878AA"/>
    <w:rsid w:val="004918AA"/>
    <w:rsid w:val="00497205"/>
    <w:rsid w:val="004A0869"/>
    <w:rsid w:val="004C2908"/>
    <w:rsid w:val="004C6C10"/>
    <w:rsid w:val="004D0AFD"/>
    <w:rsid w:val="004D3219"/>
    <w:rsid w:val="004D3EC8"/>
    <w:rsid w:val="004D57A8"/>
    <w:rsid w:val="004E210C"/>
    <w:rsid w:val="004E3E5E"/>
    <w:rsid w:val="0050206F"/>
    <w:rsid w:val="00506E33"/>
    <w:rsid w:val="00516136"/>
    <w:rsid w:val="005206CF"/>
    <w:rsid w:val="00533F71"/>
    <w:rsid w:val="005426E6"/>
    <w:rsid w:val="005478FE"/>
    <w:rsid w:val="00577AD6"/>
    <w:rsid w:val="00580CEE"/>
    <w:rsid w:val="00582EFA"/>
    <w:rsid w:val="00585943"/>
    <w:rsid w:val="005B119F"/>
    <w:rsid w:val="005B1D94"/>
    <w:rsid w:val="005D7A1D"/>
    <w:rsid w:val="005F6758"/>
    <w:rsid w:val="00602AAF"/>
    <w:rsid w:val="00610C91"/>
    <w:rsid w:val="00613DA7"/>
    <w:rsid w:val="006161E1"/>
    <w:rsid w:val="006173CA"/>
    <w:rsid w:val="00620B16"/>
    <w:rsid w:val="00625126"/>
    <w:rsid w:val="00630062"/>
    <w:rsid w:val="0063141D"/>
    <w:rsid w:val="0063262E"/>
    <w:rsid w:val="00637A93"/>
    <w:rsid w:val="00642668"/>
    <w:rsid w:val="0064517B"/>
    <w:rsid w:val="006617DD"/>
    <w:rsid w:val="00662B06"/>
    <w:rsid w:val="00685329"/>
    <w:rsid w:val="006A3916"/>
    <w:rsid w:val="006A4F08"/>
    <w:rsid w:val="006C1700"/>
    <w:rsid w:val="006C7D7F"/>
    <w:rsid w:val="006D3397"/>
    <w:rsid w:val="006E1496"/>
    <w:rsid w:val="006F1637"/>
    <w:rsid w:val="006F3D3F"/>
    <w:rsid w:val="006F5C93"/>
    <w:rsid w:val="006F6EED"/>
    <w:rsid w:val="007021E8"/>
    <w:rsid w:val="00706EC8"/>
    <w:rsid w:val="00713005"/>
    <w:rsid w:val="007154F3"/>
    <w:rsid w:val="00720AE2"/>
    <w:rsid w:val="00727FB3"/>
    <w:rsid w:val="007407F0"/>
    <w:rsid w:val="00746355"/>
    <w:rsid w:val="00747F6E"/>
    <w:rsid w:val="00750BEC"/>
    <w:rsid w:val="00774D64"/>
    <w:rsid w:val="0079256A"/>
    <w:rsid w:val="007A5F73"/>
    <w:rsid w:val="007A63C2"/>
    <w:rsid w:val="007B53F8"/>
    <w:rsid w:val="007D1815"/>
    <w:rsid w:val="007E124B"/>
    <w:rsid w:val="007E5F71"/>
    <w:rsid w:val="007E6C17"/>
    <w:rsid w:val="007F1B11"/>
    <w:rsid w:val="007F5469"/>
    <w:rsid w:val="0081389E"/>
    <w:rsid w:val="008150BB"/>
    <w:rsid w:val="00824CF1"/>
    <w:rsid w:val="008260A5"/>
    <w:rsid w:val="00832218"/>
    <w:rsid w:val="00842323"/>
    <w:rsid w:val="0085607A"/>
    <w:rsid w:val="00857D71"/>
    <w:rsid w:val="00863681"/>
    <w:rsid w:val="0087742D"/>
    <w:rsid w:val="00883CB4"/>
    <w:rsid w:val="00885562"/>
    <w:rsid w:val="00887666"/>
    <w:rsid w:val="008959D9"/>
    <w:rsid w:val="008965F4"/>
    <w:rsid w:val="008A13F6"/>
    <w:rsid w:val="008B5DE6"/>
    <w:rsid w:val="008C5594"/>
    <w:rsid w:val="008D5473"/>
    <w:rsid w:val="008D6AEF"/>
    <w:rsid w:val="008E213D"/>
    <w:rsid w:val="008F56B6"/>
    <w:rsid w:val="008F5EF6"/>
    <w:rsid w:val="009034FF"/>
    <w:rsid w:val="00916748"/>
    <w:rsid w:val="00925594"/>
    <w:rsid w:val="00931E69"/>
    <w:rsid w:val="009400AB"/>
    <w:rsid w:val="00940FA5"/>
    <w:rsid w:val="00942D58"/>
    <w:rsid w:val="00956788"/>
    <w:rsid w:val="009646AF"/>
    <w:rsid w:val="009650A7"/>
    <w:rsid w:val="009836E7"/>
    <w:rsid w:val="0099124D"/>
    <w:rsid w:val="0099140C"/>
    <w:rsid w:val="00994ACC"/>
    <w:rsid w:val="009A458F"/>
    <w:rsid w:val="009A5B95"/>
    <w:rsid w:val="009D1E54"/>
    <w:rsid w:val="009D4F3C"/>
    <w:rsid w:val="009D6FFC"/>
    <w:rsid w:val="009D7F0A"/>
    <w:rsid w:val="009E12A8"/>
    <w:rsid w:val="009E4D3A"/>
    <w:rsid w:val="009E6E38"/>
    <w:rsid w:val="009F60A9"/>
    <w:rsid w:val="00A17304"/>
    <w:rsid w:val="00A3125E"/>
    <w:rsid w:val="00A35263"/>
    <w:rsid w:val="00A3745C"/>
    <w:rsid w:val="00A403D9"/>
    <w:rsid w:val="00A46A31"/>
    <w:rsid w:val="00A50EDA"/>
    <w:rsid w:val="00A573E6"/>
    <w:rsid w:val="00A841E8"/>
    <w:rsid w:val="00A8649D"/>
    <w:rsid w:val="00A86CAE"/>
    <w:rsid w:val="00AA50DC"/>
    <w:rsid w:val="00AC0C6A"/>
    <w:rsid w:val="00AC12B7"/>
    <w:rsid w:val="00AC33A3"/>
    <w:rsid w:val="00AC3802"/>
    <w:rsid w:val="00AD6921"/>
    <w:rsid w:val="00AD69ED"/>
    <w:rsid w:val="00AE33A2"/>
    <w:rsid w:val="00AF10F4"/>
    <w:rsid w:val="00AF34EA"/>
    <w:rsid w:val="00AF3B5A"/>
    <w:rsid w:val="00AF7612"/>
    <w:rsid w:val="00B10E19"/>
    <w:rsid w:val="00B12A3B"/>
    <w:rsid w:val="00B32677"/>
    <w:rsid w:val="00B40CA2"/>
    <w:rsid w:val="00B425B4"/>
    <w:rsid w:val="00B458A9"/>
    <w:rsid w:val="00B541C9"/>
    <w:rsid w:val="00B54E0C"/>
    <w:rsid w:val="00B610B6"/>
    <w:rsid w:val="00B62AC4"/>
    <w:rsid w:val="00BA62D8"/>
    <w:rsid w:val="00BB562C"/>
    <w:rsid w:val="00BB66EB"/>
    <w:rsid w:val="00BB7827"/>
    <w:rsid w:val="00BC048B"/>
    <w:rsid w:val="00BD47CA"/>
    <w:rsid w:val="00BF0595"/>
    <w:rsid w:val="00C03D2D"/>
    <w:rsid w:val="00C056BE"/>
    <w:rsid w:val="00C171C6"/>
    <w:rsid w:val="00C17A25"/>
    <w:rsid w:val="00C259B9"/>
    <w:rsid w:val="00C355FF"/>
    <w:rsid w:val="00C54C8D"/>
    <w:rsid w:val="00C57266"/>
    <w:rsid w:val="00C65656"/>
    <w:rsid w:val="00C67498"/>
    <w:rsid w:val="00C715FA"/>
    <w:rsid w:val="00C75A81"/>
    <w:rsid w:val="00C80423"/>
    <w:rsid w:val="00C83096"/>
    <w:rsid w:val="00C87CCB"/>
    <w:rsid w:val="00C92790"/>
    <w:rsid w:val="00C97E32"/>
    <w:rsid w:val="00CA3ABB"/>
    <w:rsid w:val="00CB5E75"/>
    <w:rsid w:val="00CC1DAD"/>
    <w:rsid w:val="00CC6D79"/>
    <w:rsid w:val="00CD6BFD"/>
    <w:rsid w:val="00D04546"/>
    <w:rsid w:val="00D135C5"/>
    <w:rsid w:val="00D143E0"/>
    <w:rsid w:val="00D200F9"/>
    <w:rsid w:val="00D23825"/>
    <w:rsid w:val="00D30946"/>
    <w:rsid w:val="00D3199A"/>
    <w:rsid w:val="00D32E28"/>
    <w:rsid w:val="00D35033"/>
    <w:rsid w:val="00D47529"/>
    <w:rsid w:val="00D849B2"/>
    <w:rsid w:val="00D87EAD"/>
    <w:rsid w:val="00DB46CD"/>
    <w:rsid w:val="00DC1968"/>
    <w:rsid w:val="00DC6B73"/>
    <w:rsid w:val="00DD55D9"/>
    <w:rsid w:val="00DD5999"/>
    <w:rsid w:val="00DE046F"/>
    <w:rsid w:val="00DE0D41"/>
    <w:rsid w:val="00DE68C1"/>
    <w:rsid w:val="00E0640D"/>
    <w:rsid w:val="00E12531"/>
    <w:rsid w:val="00E139F7"/>
    <w:rsid w:val="00E25934"/>
    <w:rsid w:val="00E31A72"/>
    <w:rsid w:val="00E36FAA"/>
    <w:rsid w:val="00E373C8"/>
    <w:rsid w:val="00E43D97"/>
    <w:rsid w:val="00E44B88"/>
    <w:rsid w:val="00E4606A"/>
    <w:rsid w:val="00E464D6"/>
    <w:rsid w:val="00E55823"/>
    <w:rsid w:val="00E84F44"/>
    <w:rsid w:val="00E92FAD"/>
    <w:rsid w:val="00EB0E13"/>
    <w:rsid w:val="00EB14AA"/>
    <w:rsid w:val="00ED29F3"/>
    <w:rsid w:val="00ED5720"/>
    <w:rsid w:val="00ED5B1C"/>
    <w:rsid w:val="00EE35C7"/>
    <w:rsid w:val="00F0055B"/>
    <w:rsid w:val="00F27B51"/>
    <w:rsid w:val="00F35002"/>
    <w:rsid w:val="00F410B7"/>
    <w:rsid w:val="00F54E93"/>
    <w:rsid w:val="00F55A41"/>
    <w:rsid w:val="00F63E8C"/>
    <w:rsid w:val="00F6759B"/>
    <w:rsid w:val="00F817DE"/>
    <w:rsid w:val="00F8505C"/>
    <w:rsid w:val="00F8564D"/>
    <w:rsid w:val="00FA4AC0"/>
    <w:rsid w:val="00FA633B"/>
    <w:rsid w:val="00FB33AB"/>
    <w:rsid w:val="00FB3E1C"/>
    <w:rsid w:val="00FB4DCF"/>
    <w:rsid w:val="00FB787A"/>
    <w:rsid w:val="00FC2B18"/>
    <w:rsid w:val="00FD70D7"/>
    <w:rsid w:val="00FD71EE"/>
    <w:rsid w:val="00FF0074"/>
    <w:rsid w:val="00FF3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7937B"/>
  <w15:chartTrackingRefBased/>
  <w15:docId w15:val="{274ECE68-8187-4CED-A9C2-E469E9C38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13D"/>
    <w:pPr>
      <w:spacing w:after="200" w:line="240" w:lineRule="auto"/>
    </w:pPr>
    <w:rPr>
      <w:sz w:val="24"/>
      <w:szCs w:val="24"/>
    </w:rPr>
  </w:style>
  <w:style w:type="paragraph" w:styleId="Heading5">
    <w:name w:val="heading 5"/>
    <w:basedOn w:val="Normal"/>
    <w:link w:val="Heading5Char"/>
    <w:uiPriority w:val="9"/>
    <w:qFormat/>
    <w:rsid w:val="0050206F"/>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andRecipient">
    <w:name w:val="Date and Recipient"/>
    <w:basedOn w:val="Normal"/>
    <w:rsid w:val="008E213D"/>
    <w:pPr>
      <w:spacing w:before="400" w:after="0" w:line="300" w:lineRule="auto"/>
    </w:pPr>
    <w:rPr>
      <w:rFonts w:eastAsiaTheme="minorEastAsia"/>
      <w:color w:val="404040" w:themeColor="text1" w:themeTint="BF"/>
      <w:sz w:val="22"/>
      <w:szCs w:val="22"/>
    </w:rPr>
  </w:style>
  <w:style w:type="paragraph" w:styleId="ListParagraph">
    <w:name w:val="List Paragraph"/>
    <w:basedOn w:val="Normal"/>
    <w:uiPriority w:val="34"/>
    <w:qFormat/>
    <w:rsid w:val="008E213D"/>
    <w:pPr>
      <w:ind w:left="720"/>
      <w:contextualSpacing/>
    </w:pPr>
  </w:style>
  <w:style w:type="paragraph" w:styleId="Header">
    <w:name w:val="header"/>
    <w:basedOn w:val="Normal"/>
    <w:link w:val="HeaderChar"/>
    <w:uiPriority w:val="99"/>
    <w:unhideWhenUsed/>
    <w:rsid w:val="008E213D"/>
    <w:pPr>
      <w:tabs>
        <w:tab w:val="center" w:pos="4680"/>
        <w:tab w:val="right" w:pos="9360"/>
      </w:tabs>
      <w:spacing w:after="0"/>
    </w:pPr>
  </w:style>
  <w:style w:type="character" w:customStyle="1" w:styleId="HeaderChar">
    <w:name w:val="Header Char"/>
    <w:basedOn w:val="DefaultParagraphFont"/>
    <w:link w:val="Header"/>
    <w:uiPriority w:val="99"/>
    <w:rsid w:val="008E213D"/>
    <w:rPr>
      <w:sz w:val="24"/>
      <w:szCs w:val="24"/>
    </w:rPr>
  </w:style>
  <w:style w:type="paragraph" w:styleId="Footer">
    <w:name w:val="footer"/>
    <w:basedOn w:val="Normal"/>
    <w:link w:val="FooterChar"/>
    <w:uiPriority w:val="99"/>
    <w:unhideWhenUsed/>
    <w:rsid w:val="008E213D"/>
    <w:pPr>
      <w:tabs>
        <w:tab w:val="center" w:pos="4680"/>
        <w:tab w:val="right" w:pos="9360"/>
      </w:tabs>
      <w:spacing w:after="0"/>
    </w:pPr>
  </w:style>
  <w:style w:type="character" w:customStyle="1" w:styleId="FooterChar">
    <w:name w:val="Footer Char"/>
    <w:basedOn w:val="DefaultParagraphFont"/>
    <w:link w:val="Footer"/>
    <w:uiPriority w:val="99"/>
    <w:rsid w:val="008E213D"/>
    <w:rPr>
      <w:sz w:val="24"/>
      <w:szCs w:val="24"/>
    </w:rPr>
  </w:style>
  <w:style w:type="character" w:styleId="Hyperlink">
    <w:name w:val="Hyperlink"/>
    <w:basedOn w:val="DefaultParagraphFont"/>
    <w:uiPriority w:val="99"/>
    <w:unhideWhenUsed/>
    <w:rsid w:val="00216C09"/>
    <w:rPr>
      <w:color w:val="0563C1" w:themeColor="hyperlink"/>
      <w:u w:val="single"/>
    </w:rPr>
  </w:style>
  <w:style w:type="character" w:styleId="CommentReference">
    <w:name w:val="annotation reference"/>
    <w:basedOn w:val="DefaultParagraphFont"/>
    <w:uiPriority w:val="99"/>
    <w:semiHidden/>
    <w:unhideWhenUsed/>
    <w:rsid w:val="00750BEC"/>
    <w:rPr>
      <w:sz w:val="16"/>
      <w:szCs w:val="16"/>
    </w:rPr>
  </w:style>
  <w:style w:type="paragraph" w:styleId="CommentText">
    <w:name w:val="annotation text"/>
    <w:basedOn w:val="Normal"/>
    <w:link w:val="CommentTextChar"/>
    <w:uiPriority w:val="99"/>
    <w:semiHidden/>
    <w:unhideWhenUsed/>
    <w:rsid w:val="00750BEC"/>
    <w:rPr>
      <w:sz w:val="20"/>
      <w:szCs w:val="20"/>
    </w:rPr>
  </w:style>
  <w:style w:type="character" w:customStyle="1" w:styleId="CommentTextChar">
    <w:name w:val="Comment Text Char"/>
    <w:basedOn w:val="DefaultParagraphFont"/>
    <w:link w:val="CommentText"/>
    <w:uiPriority w:val="99"/>
    <w:semiHidden/>
    <w:rsid w:val="00750BEC"/>
    <w:rPr>
      <w:sz w:val="20"/>
      <w:szCs w:val="20"/>
    </w:rPr>
  </w:style>
  <w:style w:type="paragraph" w:styleId="CommentSubject">
    <w:name w:val="annotation subject"/>
    <w:basedOn w:val="CommentText"/>
    <w:next w:val="CommentText"/>
    <w:link w:val="CommentSubjectChar"/>
    <w:uiPriority w:val="99"/>
    <w:semiHidden/>
    <w:unhideWhenUsed/>
    <w:rsid w:val="00750BEC"/>
    <w:rPr>
      <w:b/>
      <w:bCs/>
    </w:rPr>
  </w:style>
  <w:style w:type="character" w:customStyle="1" w:styleId="CommentSubjectChar">
    <w:name w:val="Comment Subject Char"/>
    <w:basedOn w:val="CommentTextChar"/>
    <w:link w:val="CommentSubject"/>
    <w:uiPriority w:val="99"/>
    <w:semiHidden/>
    <w:rsid w:val="00750BEC"/>
    <w:rPr>
      <w:b/>
      <w:bCs/>
      <w:sz w:val="20"/>
      <w:szCs w:val="20"/>
    </w:rPr>
  </w:style>
  <w:style w:type="paragraph" w:styleId="BalloonText">
    <w:name w:val="Balloon Text"/>
    <w:basedOn w:val="Normal"/>
    <w:link w:val="BalloonTextChar"/>
    <w:uiPriority w:val="99"/>
    <w:semiHidden/>
    <w:unhideWhenUsed/>
    <w:rsid w:val="00750B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BEC"/>
    <w:rPr>
      <w:rFonts w:ascii="Segoe UI" w:hAnsi="Segoe UI" w:cs="Segoe UI"/>
      <w:sz w:val="18"/>
      <w:szCs w:val="18"/>
    </w:rPr>
  </w:style>
  <w:style w:type="table" w:styleId="TableGrid">
    <w:name w:val="Table Grid"/>
    <w:basedOn w:val="TableNormal"/>
    <w:uiPriority w:val="39"/>
    <w:rsid w:val="0083221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46355"/>
    <w:rPr>
      <w:color w:val="954F72" w:themeColor="followedHyperlink"/>
      <w:u w:val="single"/>
    </w:rPr>
  </w:style>
  <w:style w:type="character" w:customStyle="1" w:styleId="Heading5Char">
    <w:name w:val="Heading 5 Char"/>
    <w:basedOn w:val="DefaultParagraphFont"/>
    <w:link w:val="Heading5"/>
    <w:uiPriority w:val="9"/>
    <w:rsid w:val="0050206F"/>
    <w:rPr>
      <w:rFonts w:ascii="Times New Roman" w:eastAsia="Times New Roman" w:hAnsi="Times New Roman" w:cs="Times New Roman"/>
      <w:b/>
      <w:bCs/>
      <w:sz w:val="20"/>
      <w:szCs w:val="20"/>
    </w:rPr>
  </w:style>
  <w:style w:type="paragraph" w:customStyle="1" w:styleId="p1">
    <w:name w:val="p1"/>
    <w:basedOn w:val="Normal"/>
    <w:rsid w:val="0050206F"/>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50206F"/>
  </w:style>
  <w:style w:type="paragraph" w:customStyle="1" w:styleId="Default">
    <w:name w:val="Default"/>
    <w:rsid w:val="00467E89"/>
    <w:pPr>
      <w:autoSpaceDE w:val="0"/>
      <w:autoSpaceDN w:val="0"/>
      <w:adjustRightInd w:val="0"/>
      <w:spacing w:line="240" w:lineRule="auto"/>
    </w:pPr>
    <w:rPr>
      <w:rFonts w:ascii="Myriad Pro" w:hAnsi="Myriad Pro" w:cs="Myriad Pro"/>
      <w:color w:val="000000"/>
      <w:sz w:val="24"/>
      <w:szCs w:val="24"/>
    </w:rPr>
  </w:style>
  <w:style w:type="character" w:customStyle="1" w:styleId="UnresolvedMention1">
    <w:name w:val="Unresolved Mention1"/>
    <w:basedOn w:val="DefaultParagraphFont"/>
    <w:uiPriority w:val="99"/>
    <w:semiHidden/>
    <w:unhideWhenUsed/>
    <w:rsid w:val="002240DC"/>
    <w:rPr>
      <w:color w:val="605E5C"/>
      <w:shd w:val="clear" w:color="auto" w:fill="E1DFDD"/>
    </w:rPr>
  </w:style>
  <w:style w:type="character" w:styleId="UnresolvedMention">
    <w:name w:val="Unresolved Mention"/>
    <w:basedOn w:val="DefaultParagraphFont"/>
    <w:uiPriority w:val="99"/>
    <w:semiHidden/>
    <w:unhideWhenUsed/>
    <w:rsid w:val="00602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714114">
      <w:bodyDiv w:val="1"/>
      <w:marLeft w:val="0"/>
      <w:marRight w:val="0"/>
      <w:marTop w:val="0"/>
      <w:marBottom w:val="0"/>
      <w:divBdr>
        <w:top w:val="none" w:sz="0" w:space="0" w:color="auto"/>
        <w:left w:val="none" w:sz="0" w:space="0" w:color="auto"/>
        <w:bottom w:val="none" w:sz="0" w:space="0" w:color="auto"/>
        <w:right w:val="none" w:sz="0" w:space="0" w:color="auto"/>
      </w:divBdr>
      <w:divsChild>
        <w:div w:id="2063823680">
          <w:marLeft w:val="0"/>
          <w:marRight w:val="0"/>
          <w:marTop w:val="0"/>
          <w:marBottom w:val="0"/>
          <w:divBdr>
            <w:top w:val="none" w:sz="0" w:space="0" w:color="auto"/>
            <w:left w:val="none" w:sz="0" w:space="0" w:color="auto"/>
            <w:bottom w:val="none" w:sz="0" w:space="0" w:color="auto"/>
            <w:right w:val="none" w:sz="0" w:space="0" w:color="auto"/>
          </w:divBdr>
          <w:divsChild>
            <w:div w:id="1844733747">
              <w:marLeft w:val="0"/>
              <w:marRight w:val="0"/>
              <w:marTop w:val="0"/>
              <w:marBottom w:val="0"/>
              <w:divBdr>
                <w:top w:val="none" w:sz="0" w:space="0" w:color="auto"/>
                <w:left w:val="none" w:sz="0" w:space="0" w:color="auto"/>
                <w:bottom w:val="none" w:sz="0" w:space="0" w:color="auto"/>
                <w:right w:val="none" w:sz="0" w:space="0" w:color="auto"/>
              </w:divBdr>
              <w:divsChild>
                <w:div w:id="1162965089">
                  <w:marLeft w:val="0"/>
                  <w:marRight w:val="0"/>
                  <w:marTop w:val="0"/>
                  <w:marBottom w:val="0"/>
                  <w:divBdr>
                    <w:top w:val="none" w:sz="0" w:space="0" w:color="auto"/>
                    <w:left w:val="none" w:sz="0" w:space="0" w:color="auto"/>
                    <w:bottom w:val="none" w:sz="0" w:space="0" w:color="auto"/>
                    <w:right w:val="none" w:sz="0" w:space="0" w:color="auto"/>
                  </w:divBdr>
                  <w:divsChild>
                    <w:div w:id="816461499">
                      <w:marLeft w:val="0"/>
                      <w:marRight w:val="0"/>
                      <w:marTop w:val="0"/>
                      <w:marBottom w:val="0"/>
                      <w:divBdr>
                        <w:top w:val="none" w:sz="0" w:space="0" w:color="auto"/>
                        <w:left w:val="none" w:sz="0" w:space="0" w:color="auto"/>
                        <w:bottom w:val="none" w:sz="0" w:space="0" w:color="auto"/>
                        <w:right w:val="none" w:sz="0" w:space="0" w:color="auto"/>
                      </w:divBdr>
                      <w:divsChild>
                        <w:div w:id="1669943791">
                          <w:marLeft w:val="0"/>
                          <w:marRight w:val="0"/>
                          <w:marTop w:val="0"/>
                          <w:marBottom w:val="0"/>
                          <w:divBdr>
                            <w:top w:val="none" w:sz="0" w:space="0" w:color="auto"/>
                            <w:left w:val="none" w:sz="0" w:space="0" w:color="auto"/>
                            <w:bottom w:val="none" w:sz="0" w:space="0" w:color="auto"/>
                            <w:right w:val="none" w:sz="0" w:space="0" w:color="auto"/>
                          </w:divBdr>
                        </w:div>
                        <w:div w:id="958873829">
                          <w:marLeft w:val="960"/>
                          <w:marRight w:val="0"/>
                          <w:marTop w:val="0"/>
                          <w:marBottom w:val="0"/>
                          <w:divBdr>
                            <w:top w:val="none" w:sz="0" w:space="0" w:color="auto"/>
                            <w:left w:val="none" w:sz="0" w:space="0" w:color="auto"/>
                            <w:bottom w:val="none" w:sz="0" w:space="0" w:color="auto"/>
                            <w:right w:val="none" w:sz="0" w:space="0" w:color="auto"/>
                          </w:divBdr>
                          <w:divsChild>
                            <w:div w:id="579020333">
                              <w:marLeft w:val="0"/>
                              <w:marRight w:val="0"/>
                              <w:marTop w:val="0"/>
                              <w:marBottom w:val="0"/>
                              <w:divBdr>
                                <w:top w:val="none" w:sz="0" w:space="0" w:color="auto"/>
                                <w:left w:val="none" w:sz="0" w:space="0" w:color="auto"/>
                                <w:bottom w:val="none" w:sz="0" w:space="0" w:color="auto"/>
                                <w:right w:val="none" w:sz="0" w:space="0" w:color="auto"/>
                              </w:divBdr>
                              <w:divsChild>
                                <w:div w:id="5791314">
                                  <w:marLeft w:val="0"/>
                                  <w:marRight w:val="0"/>
                                  <w:marTop w:val="0"/>
                                  <w:marBottom w:val="0"/>
                                  <w:divBdr>
                                    <w:top w:val="none" w:sz="0" w:space="0" w:color="auto"/>
                                    <w:left w:val="none" w:sz="0" w:space="0" w:color="auto"/>
                                    <w:bottom w:val="none" w:sz="0" w:space="0" w:color="auto"/>
                                    <w:right w:val="none" w:sz="0" w:space="0" w:color="auto"/>
                                  </w:divBdr>
                                  <w:divsChild>
                                    <w:div w:id="393429757">
                                      <w:marLeft w:val="0"/>
                                      <w:marRight w:val="0"/>
                                      <w:marTop w:val="0"/>
                                      <w:marBottom w:val="0"/>
                                      <w:divBdr>
                                        <w:top w:val="none" w:sz="0" w:space="0" w:color="auto"/>
                                        <w:left w:val="none" w:sz="0" w:space="0" w:color="auto"/>
                                        <w:bottom w:val="none" w:sz="0" w:space="0" w:color="auto"/>
                                        <w:right w:val="none" w:sz="0" w:space="0" w:color="auto"/>
                                      </w:divBdr>
                                      <w:divsChild>
                                        <w:div w:id="143459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941824">
                              <w:marLeft w:val="0"/>
                              <w:marRight w:val="0"/>
                              <w:marTop w:val="0"/>
                              <w:marBottom w:val="0"/>
                              <w:divBdr>
                                <w:top w:val="none" w:sz="0" w:space="0" w:color="auto"/>
                                <w:left w:val="none" w:sz="0" w:space="0" w:color="auto"/>
                                <w:bottom w:val="none" w:sz="0" w:space="0" w:color="auto"/>
                                <w:right w:val="none" w:sz="0" w:space="0" w:color="auto"/>
                              </w:divBdr>
                              <w:divsChild>
                                <w:div w:id="7018292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681316">
              <w:marLeft w:val="0"/>
              <w:marRight w:val="0"/>
              <w:marTop w:val="0"/>
              <w:marBottom w:val="0"/>
              <w:divBdr>
                <w:top w:val="none" w:sz="0" w:space="0" w:color="auto"/>
                <w:left w:val="none" w:sz="0" w:space="0" w:color="auto"/>
                <w:bottom w:val="none" w:sz="0" w:space="0" w:color="auto"/>
                <w:right w:val="none" w:sz="0" w:space="0" w:color="auto"/>
              </w:divBdr>
              <w:divsChild>
                <w:div w:id="770667434">
                  <w:marLeft w:val="0"/>
                  <w:marRight w:val="0"/>
                  <w:marTop w:val="0"/>
                  <w:marBottom w:val="0"/>
                  <w:divBdr>
                    <w:top w:val="none" w:sz="0" w:space="0" w:color="auto"/>
                    <w:left w:val="none" w:sz="0" w:space="0" w:color="auto"/>
                    <w:bottom w:val="none" w:sz="0" w:space="0" w:color="auto"/>
                    <w:right w:val="none" w:sz="0" w:space="0" w:color="auto"/>
                  </w:divBdr>
                  <w:divsChild>
                    <w:div w:id="9376937">
                      <w:marLeft w:val="960"/>
                      <w:marRight w:val="0"/>
                      <w:marTop w:val="0"/>
                      <w:marBottom w:val="0"/>
                      <w:divBdr>
                        <w:top w:val="none" w:sz="0" w:space="0" w:color="auto"/>
                        <w:left w:val="none" w:sz="0" w:space="0" w:color="auto"/>
                        <w:bottom w:val="none" w:sz="0" w:space="0" w:color="auto"/>
                        <w:right w:val="none" w:sz="0" w:space="0" w:color="auto"/>
                      </w:divBdr>
                      <w:divsChild>
                        <w:div w:id="969625200">
                          <w:marLeft w:val="0"/>
                          <w:marRight w:val="0"/>
                          <w:marTop w:val="30"/>
                          <w:marBottom w:val="0"/>
                          <w:divBdr>
                            <w:top w:val="none" w:sz="0" w:space="0" w:color="auto"/>
                            <w:left w:val="none" w:sz="0" w:space="0" w:color="auto"/>
                            <w:bottom w:val="none" w:sz="0" w:space="0" w:color="auto"/>
                            <w:right w:val="none" w:sz="0" w:space="0" w:color="auto"/>
                          </w:divBdr>
                        </w:div>
                        <w:div w:id="1304851756">
                          <w:marLeft w:val="0"/>
                          <w:marRight w:val="0"/>
                          <w:marTop w:val="30"/>
                          <w:marBottom w:val="0"/>
                          <w:divBdr>
                            <w:top w:val="none" w:sz="0" w:space="0" w:color="auto"/>
                            <w:left w:val="none" w:sz="0" w:space="0" w:color="auto"/>
                            <w:bottom w:val="none" w:sz="0" w:space="0" w:color="auto"/>
                            <w:right w:val="none" w:sz="0" w:space="0" w:color="auto"/>
                          </w:divBdr>
                        </w:div>
                        <w:div w:id="1413355032">
                          <w:marLeft w:val="0"/>
                          <w:marRight w:val="0"/>
                          <w:marTop w:val="30"/>
                          <w:marBottom w:val="0"/>
                          <w:divBdr>
                            <w:top w:val="none" w:sz="0" w:space="0" w:color="auto"/>
                            <w:left w:val="none" w:sz="0" w:space="0" w:color="auto"/>
                            <w:bottom w:val="none" w:sz="0" w:space="0" w:color="auto"/>
                            <w:right w:val="none" w:sz="0" w:space="0" w:color="auto"/>
                          </w:divBdr>
                        </w:div>
                        <w:div w:id="692682003">
                          <w:marLeft w:val="0"/>
                          <w:marRight w:val="0"/>
                          <w:marTop w:val="30"/>
                          <w:marBottom w:val="0"/>
                          <w:divBdr>
                            <w:top w:val="none" w:sz="0" w:space="0" w:color="auto"/>
                            <w:left w:val="none" w:sz="0" w:space="0" w:color="auto"/>
                            <w:bottom w:val="none" w:sz="0" w:space="0" w:color="auto"/>
                            <w:right w:val="none" w:sz="0" w:space="0" w:color="auto"/>
                          </w:divBdr>
                        </w:div>
                        <w:div w:id="1583367676">
                          <w:marLeft w:val="0"/>
                          <w:marRight w:val="0"/>
                          <w:marTop w:val="30"/>
                          <w:marBottom w:val="0"/>
                          <w:divBdr>
                            <w:top w:val="none" w:sz="0" w:space="0" w:color="auto"/>
                            <w:left w:val="none" w:sz="0" w:space="0" w:color="auto"/>
                            <w:bottom w:val="none" w:sz="0" w:space="0" w:color="auto"/>
                            <w:right w:val="none" w:sz="0" w:space="0" w:color="auto"/>
                          </w:divBdr>
                        </w:div>
                        <w:div w:id="1674839215">
                          <w:marLeft w:val="0"/>
                          <w:marRight w:val="0"/>
                          <w:marTop w:val="30"/>
                          <w:marBottom w:val="0"/>
                          <w:divBdr>
                            <w:top w:val="none" w:sz="0" w:space="0" w:color="auto"/>
                            <w:left w:val="none" w:sz="0" w:space="0" w:color="auto"/>
                            <w:bottom w:val="none" w:sz="0" w:space="0" w:color="auto"/>
                            <w:right w:val="none" w:sz="0" w:space="0" w:color="auto"/>
                          </w:divBdr>
                        </w:div>
                        <w:div w:id="967050435">
                          <w:marLeft w:val="0"/>
                          <w:marRight w:val="0"/>
                          <w:marTop w:val="30"/>
                          <w:marBottom w:val="0"/>
                          <w:divBdr>
                            <w:top w:val="none" w:sz="0" w:space="0" w:color="auto"/>
                            <w:left w:val="none" w:sz="0" w:space="0" w:color="auto"/>
                            <w:bottom w:val="none" w:sz="0" w:space="0" w:color="auto"/>
                            <w:right w:val="none" w:sz="0" w:space="0" w:color="auto"/>
                          </w:divBdr>
                        </w:div>
                        <w:div w:id="829759419">
                          <w:marLeft w:val="0"/>
                          <w:marRight w:val="0"/>
                          <w:marTop w:val="30"/>
                          <w:marBottom w:val="0"/>
                          <w:divBdr>
                            <w:top w:val="none" w:sz="0" w:space="0" w:color="auto"/>
                            <w:left w:val="none" w:sz="0" w:space="0" w:color="auto"/>
                            <w:bottom w:val="none" w:sz="0" w:space="0" w:color="auto"/>
                            <w:right w:val="none" w:sz="0" w:space="0" w:color="auto"/>
                          </w:divBdr>
                        </w:div>
                        <w:div w:id="16816161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69860806">
                  <w:marLeft w:val="0"/>
                  <w:marRight w:val="0"/>
                  <w:marTop w:val="0"/>
                  <w:marBottom w:val="0"/>
                  <w:divBdr>
                    <w:top w:val="single" w:sz="6" w:space="0" w:color="DADCE0"/>
                    <w:left w:val="none" w:sz="0" w:space="0" w:color="auto"/>
                    <w:bottom w:val="single" w:sz="6" w:space="0" w:color="DADCE0"/>
                    <w:right w:val="none" w:sz="0" w:space="0" w:color="auto"/>
                  </w:divBdr>
                  <w:divsChild>
                    <w:div w:id="1870994905">
                      <w:marLeft w:val="0"/>
                      <w:marRight w:val="390"/>
                      <w:marTop w:val="0"/>
                      <w:marBottom w:val="0"/>
                      <w:divBdr>
                        <w:top w:val="none" w:sz="0" w:space="0" w:color="auto"/>
                        <w:left w:val="none" w:sz="0" w:space="0" w:color="auto"/>
                        <w:bottom w:val="none" w:sz="0" w:space="0" w:color="auto"/>
                        <w:right w:val="none" w:sz="0" w:space="0" w:color="auto"/>
                      </w:divBdr>
                      <w:divsChild>
                        <w:div w:id="1956449661">
                          <w:marLeft w:val="0"/>
                          <w:marRight w:val="0"/>
                          <w:marTop w:val="0"/>
                          <w:marBottom w:val="0"/>
                          <w:divBdr>
                            <w:top w:val="single" w:sz="24" w:space="0" w:color="E5E5E5"/>
                            <w:left w:val="none" w:sz="0" w:space="0" w:color="auto"/>
                            <w:bottom w:val="single" w:sz="24" w:space="0" w:color="EBEBEB"/>
                            <w:right w:val="none" w:sz="0" w:space="0" w:color="auto"/>
                          </w:divBdr>
                          <w:divsChild>
                            <w:div w:id="1618483690">
                              <w:marLeft w:val="15"/>
                              <w:marRight w:val="15"/>
                              <w:marTop w:val="90"/>
                              <w:marBottom w:val="90"/>
                              <w:divBdr>
                                <w:top w:val="single" w:sz="6" w:space="0" w:color="auto"/>
                                <w:left w:val="single" w:sz="6" w:space="0" w:color="auto"/>
                                <w:bottom w:val="single" w:sz="6" w:space="0" w:color="auto"/>
                                <w:right w:val="single" w:sz="6" w:space="0" w:color="auto"/>
                              </w:divBdr>
                              <w:divsChild>
                                <w:div w:id="612439080">
                                  <w:marLeft w:val="0"/>
                                  <w:marRight w:val="0"/>
                                  <w:marTop w:val="0"/>
                                  <w:marBottom w:val="0"/>
                                  <w:divBdr>
                                    <w:top w:val="none" w:sz="0" w:space="0" w:color="auto"/>
                                    <w:left w:val="none" w:sz="0" w:space="0" w:color="auto"/>
                                    <w:bottom w:val="none" w:sz="0" w:space="0" w:color="auto"/>
                                    <w:right w:val="none" w:sz="0" w:space="0" w:color="auto"/>
                                  </w:divBdr>
                                  <w:divsChild>
                                    <w:div w:id="1813789778">
                                      <w:marLeft w:val="15"/>
                                      <w:marRight w:val="15"/>
                                      <w:marTop w:val="0"/>
                                      <w:marBottom w:val="0"/>
                                      <w:divBdr>
                                        <w:top w:val="none" w:sz="0" w:space="0" w:color="auto"/>
                                        <w:left w:val="none" w:sz="0" w:space="0" w:color="auto"/>
                                        <w:bottom w:val="none" w:sz="0" w:space="0" w:color="auto"/>
                                        <w:right w:val="none" w:sz="0" w:space="0" w:color="auto"/>
                                      </w:divBdr>
                                      <w:divsChild>
                                        <w:div w:id="1670475136">
                                          <w:marLeft w:val="6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459881673">
                              <w:marLeft w:val="15"/>
                              <w:marRight w:val="15"/>
                              <w:marTop w:val="90"/>
                              <w:marBottom w:val="90"/>
                              <w:divBdr>
                                <w:top w:val="single" w:sz="6" w:space="0" w:color="auto"/>
                                <w:left w:val="single" w:sz="6" w:space="0" w:color="auto"/>
                                <w:bottom w:val="single" w:sz="6" w:space="0" w:color="auto"/>
                                <w:right w:val="single" w:sz="6" w:space="0" w:color="auto"/>
                              </w:divBdr>
                              <w:divsChild>
                                <w:div w:id="1027755072">
                                  <w:marLeft w:val="0"/>
                                  <w:marRight w:val="0"/>
                                  <w:marTop w:val="0"/>
                                  <w:marBottom w:val="0"/>
                                  <w:divBdr>
                                    <w:top w:val="none" w:sz="0" w:space="0" w:color="auto"/>
                                    <w:left w:val="none" w:sz="0" w:space="0" w:color="auto"/>
                                    <w:bottom w:val="none" w:sz="0" w:space="0" w:color="auto"/>
                                    <w:right w:val="none" w:sz="0" w:space="0" w:color="auto"/>
                                  </w:divBdr>
                                  <w:divsChild>
                                    <w:div w:id="1979915534">
                                      <w:marLeft w:val="15"/>
                                      <w:marRight w:val="15"/>
                                      <w:marTop w:val="0"/>
                                      <w:marBottom w:val="0"/>
                                      <w:divBdr>
                                        <w:top w:val="none" w:sz="0" w:space="0" w:color="auto"/>
                                        <w:left w:val="none" w:sz="0" w:space="0" w:color="auto"/>
                                        <w:bottom w:val="none" w:sz="0" w:space="0" w:color="auto"/>
                                        <w:right w:val="none" w:sz="0" w:space="0" w:color="auto"/>
                                      </w:divBdr>
                                      <w:divsChild>
                                        <w:div w:id="94060407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41978">
                              <w:marLeft w:val="120"/>
                              <w:marRight w:val="0"/>
                              <w:marTop w:val="90"/>
                              <w:marBottom w:val="90"/>
                              <w:divBdr>
                                <w:top w:val="none" w:sz="0" w:space="0" w:color="auto"/>
                                <w:left w:val="none" w:sz="0" w:space="0" w:color="auto"/>
                                <w:bottom w:val="none" w:sz="0" w:space="0" w:color="auto"/>
                                <w:right w:val="none" w:sz="0" w:space="0" w:color="auto"/>
                              </w:divBdr>
                              <w:divsChild>
                                <w:div w:id="1701011033">
                                  <w:marLeft w:val="0"/>
                                  <w:marRight w:val="300"/>
                                  <w:marTop w:val="0"/>
                                  <w:marBottom w:val="0"/>
                                  <w:divBdr>
                                    <w:top w:val="none" w:sz="0" w:space="0" w:color="auto"/>
                                    <w:left w:val="none" w:sz="0" w:space="0" w:color="auto"/>
                                    <w:bottom w:val="none" w:sz="0" w:space="0" w:color="auto"/>
                                    <w:right w:val="none" w:sz="0" w:space="0" w:color="auto"/>
                                  </w:divBdr>
                                </w:div>
                                <w:div w:id="332609958">
                                  <w:marLeft w:val="0"/>
                                  <w:marRight w:val="0"/>
                                  <w:marTop w:val="0"/>
                                  <w:marBottom w:val="0"/>
                                  <w:divBdr>
                                    <w:top w:val="single" w:sz="24" w:space="0" w:color="auto"/>
                                    <w:left w:val="single" w:sz="24" w:space="0" w:color="auto"/>
                                    <w:bottom w:val="single" w:sz="2" w:space="0" w:color="auto"/>
                                    <w:right w:val="single" w:sz="24" w:space="0" w:color="auto"/>
                                  </w:divBdr>
                                </w:div>
                              </w:divsChild>
                            </w:div>
                          </w:divsChild>
                        </w:div>
                      </w:divsChild>
                    </w:div>
                  </w:divsChild>
                </w:div>
              </w:divsChild>
            </w:div>
            <w:div w:id="1137648182">
              <w:marLeft w:val="0"/>
              <w:marRight w:val="0"/>
              <w:marTop w:val="0"/>
              <w:marBottom w:val="0"/>
              <w:divBdr>
                <w:top w:val="none" w:sz="0" w:space="0" w:color="auto"/>
                <w:left w:val="none" w:sz="0" w:space="0" w:color="auto"/>
                <w:bottom w:val="none" w:sz="0" w:space="0" w:color="auto"/>
                <w:right w:val="none" w:sz="0" w:space="0" w:color="auto"/>
              </w:divBdr>
              <w:divsChild>
                <w:div w:id="1354726030">
                  <w:marLeft w:val="0"/>
                  <w:marRight w:val="0"/>
                  <w:marTop w:val="0"/>
                  <w:marBottom w:val="0"/>
                  <w:divBdr>
                    <w:top w:val="none" w:sz="0" w:space="0" w:color="auto"/>
                    <w:left w:val="none" w:sz="0" w:space="0" w:color="auto"/>
                    <w:bottom w:val="none" w:sz="0" w:space="0" w:color="auto"/>
                    <w:right w:val="none" w:sz="0" w:space="0" w:color="auto"/>
                  </w:divBdr>
                  <w:divsChild>
                    <w:div w:id="1234857450">
                      <w:marLeft w:val="0"/>
                      <w:marRight w:val="0"/>
                      <w:marTop w:val="0"/>
                      <w:marBottom w:val="0"/>
                      <w:divBdr>
                        <w:top w:val="none" w:sz="0" w:space="0" w:color="auto"/>
                        <w:left w:val="none" w:sz="0" w:space="0" w:color="auto"/>
                        <w:bottom w:val="single" w:sz="6" w:space="0" w:color="C0C0C0"/>
                        <w:right w:val="none" w:sz="0" w:space="0" w:color="auto"/>
                      </w:divBdr>
                      <w:divsChild>
                        <w:div w:id="380249109">
                          <w:marLeft w:val="0"/>
                          <w:marRight w:val="0"/>
                          <w:marTop w:val="0"/>
                          <w:marBottom w:val="0"/>
                          <w:divBdr>
                            <w:top w:val="none" w:sz="0" w:space="0" w:color="auto"/>
                            <w:left w:val="none" w:sz="0" w:space="0" w:color="auto"/>
                            <w:bottom w:val="none" w:sz="0" w:space="0" w:color="auto"/>
                            <w:right w:val="none" w:sz="0" w:space="0" w:color="auto"/>
                          </w:divBdr>
                          <w:divsChild>
                            <w:div w:id="1570192889">
                              <w:marLeft w:val="0"/>
                              <w:marRight w:val="0"/>
                              <w:marTop w:val="0"/>
                              <w:marBottom w:val="0"/>
                              <w:divBdr>
                                <w:top w:val="none" w:sz="0" w:space="0" w:color="auto"/>
                                <w:left w:val="none" w:sz="0" w:space="0" w:color="auto"/>
                                <w:bottom w:val="none" w:sz="0" w:space="0" w:color="auto"/>
                                <w:right w:val="none" w:sz="0" w:space="0" w:color="auto"/>
                              </w:divBdr>
                              <w:divsChild>
                                <w:div w:id="803548539">
                                  <w:marLeft w:val="0"/>
                                  <w:marRight w:val="0"/>
                                  <w:marTop w:val="0"/>
                                  <w:marBottom w:val="0"/>
                                  <w:divBdr>
                                    <w:top w:val="none" w:sz="0" w:space="0" w:color="auto"/>
                                    <w:left w:val="none" w:sz="0" w:space="0" w:color="auto"/>
                                    <w:bottom w:val="none" w:sz="0" w:space="0" w:color="auto"/>
                                    <w:right w:val="none" w:sz="0" w:space="0" w:color="auto"/>
                                  </w:divBdr>
                                  <w:divsChild>
                                    <w:div w:id="175763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3844001">
          <w:marLeft w:val="0"/>
          <w:marRight w:val="0"/>
          <w:marTop w:val="0"/>
          <w:marBottom w:val="0"/>
          <w:divBdr>
            <w:top w:val="none" w:sz="0" w:space="0" w:color="auto"/>
            <w:left w:val="none" w:sz="0" w:space="0" w:color="auto"/>
            <w:bottom w:val="none" w:sz="0" w:space="0" w:color="auto"/>
            <w:right w:val="none" w:sz="0" w:space="0" w:color="auto"/>
          </w:divBdr>
        </w:div>
        <w:div w:id="1900170116">
          <w:marLeft w:val="0"/>
          <w:marRight w:val="0"/>
          <w:marTop w:val="0"/>
          <w:marBottom w:val="0"/>
          <w:divBdr>
            <w:top w:val="none" w:sz="0" w:space="0" w:color="auto"/>
            <w:left w:val="none" w:sz="0" w:space="0" w:color="auto"/>
            <w:bottom w:val="none" w:sz="0" w:space="0" w:color="auto"/>
            <w:right w:val="none" w:sz="0" w:space="0" w:color="auto"/>
          </w:divBdr>
          <w:divsChild>
            <w:div w:id="243809200">
              <w:marLeft w:val="0"/>
              <w:marRight w:val="0"/>
              <w:marTop w:val="0"/>
              <w:marBottom w:val="0"/>
              <w:divBdr>
                <w:top w:val="none" w:sz="0" w:space="0" w:color="auto"/>
                <w:left w:val="none" w:sz="0" w:space="0" w:color="auto"/>
                <w:bottom w:val="none" w:sz="0" w:space="0" w:color="auto"/>
                <w:right w:val="none" w:sz="0" w:space="0" w:color="auto"/>
              </w:divBdr>
              <w:divsChild>
                <w:div w:id="704718760">
                  <w:marLeft w:val="0"/>
                  <w:marRight w:val="0"/>
                  <w:marTop w:val="0"/>
                  <w:marBottom w:val="0"/>
                  <w:divBdr>
                    <w:top w:val="none" w:sz="0" w:space="0" w:color="auto"/>
                    <w:left w:val="none" w:sz="0" w:space="0" w:color="auto"/>
                    <w:bottom w:val="none" w:sz="0" w:space="0" w:color="auto"/>
                    <w:right w:val="none" w:sz="0" w:space="0" w:color="auto"/>
                  </w:divBdr>
                  <w:divsChild>
                    <w:div w:id="1742173040">
                      <w:marLeft w:val="0"/>
                      <w:marRight w:val="0"/>
                      <w:marTop w:val="0"/>
                      <w:marBottom w:val="0"/>
                      <w:divBdr>
                        <w:top w:val="none" w:sz="0" w:space="0" w:color="auto"/>
                        <w:left w:val="none" w:sz="0" w:space="0" w:color="auto"/>
                        <w:bottom w:val="none" w:sz="0" w:space="0" w:color="auto"/>
                        <w:right w:val="none" w:sz="0" w:space="0" w:color="auto"/>
                      </w:divBdr>
                      <w:divsChild>
                        <w:div w:id="564025169">
                          <w:marLeft w:val="0"/>
                          <w:marRight w:val="0"/>
                          <w:marTop w:val="0"/>
                          <w:marBottom w:val="0"/>
                          <w:divBdr>
                            <w:top w:val="none" w:sz="0" w:space="0" w:color="auto"/>
                            <w:left w:val="none" w:sz="0" w:space="0" w:color="auto"/>
                            <w:bottom w:val="none" w:sz="0" w:space="0" w:color="auto"/>
                            <w:right w:val="none" w:sz="0" w:space="0" w:color="auto"/>
                          </w:divBdr>
                          <w:divsChild>
                            <w:div w:id="1240290850">
                              <w:marLeft w:val="0"/>
                              <w:marRight w:val="0"/>
                              <w:marTop w:val="0"/>
                              <w:marBottom w:val="0"/>
                              <w:divBdr>
                                <w:top w:val="none" w:sz="0" w:space="0" w:color="auto"/>
                                <w:left w:val="none" w:sz="0" w:space="0" w:color="auto"/>
                                <w:bottom w:val="none" w:sz="0" w:space="0" w:color="auto"/>
                                <w:right w:val="none" w:sz="0" w:space="0" w:color="auto"/>
                              </w:divBdr>
                              <w:divsChild>
                                <w:div w:id="888342003">
                                  <w:marLeft w:val="0"/>
                                  <w:marRight w:val="0"/>
                                  <w:marTop w:val="0"/>
                                  <w:marBottom w:val="0"/>
                                  <w:divBdr>
                                    <w:top w:val="none" w:sz="0" w:space="0" w:color="auto"/>
                                    <w:left w:val="none" w:sz="0" w:space="0" w:color="auto"/>
                                    <w:bottom w:val="none" w:sz="0" w:space="0" w:color="auto"/>
                                    <w:right w:val="none" w:sz="0" w:space="0" w:color="auto"/>
                                  </w:divBdr>
                                  <w:divsChild>
                                    <w:div w:id="1784880331">
                                      <w:marLeft w:val="0"/>
                                      <w:marRight w:val="0"/>
                                      <w:marTop w:val="0"/>
                                      <w:marBottom w:val="0"/>
                                      <w:divBdr>
                                        <w:top w:val="none" w:sz="0" w:space="0" w:color="auto"/>
                                        <w:left w:val="none" w:sz="0" w:space="0" w:color="auto"/>
                                        <w:bottom w:val="none" w:sz="0" w:space="0" w:color="auto"/>
                                        <w:right w:val="none" w:sz="0" w:space="0" w:color="auto"/>
                                      </w:divBdr>
                                      <w:divsChild>
                                        <w:div w:id="15103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228422">
                              <w:marLeft w:val="0"/>
                              <w:marRight w:val="0"/>
                              <w:marTop w:val="0"/>
                              <w:marBottom w:val="0"/>
                              <w:divBdr>
                                <w:top w:val="none" w:sz="0" w:space="0" w:color="auto"/>
                                <w:left w:val="none" w:sz="0" w:space="0" w:color="auto"/>
                                <w:bottom w:val="none" w:sz="0" w:space="0" w:color="auto"/>
                                <w:right w:val="none" w:sz="0" w:space="0" w:color="auto"/>
                              </w:divBdr>
                              <w:divsChild>
                                <w:div w:id="2010979422">
                                  <w:marLeft w:val="0"/>
                                  <w:marRight w:val="0"/>
                                  <w:marTop w:val="0"/>
                                  <w:marBottom w:val="0"/>
                                  <w:divBdr>
                                    <w:top w:val="none" w:sz="0" w:space="0" w:color="auto"/>
                                    <w:left w:val="none" w:sz="0" w:space="0" w:color="auto"/>
                                    <w:bottom w:val="none" w:sz="0" w:space="0" w:color="auto"/>
                                    <w:right w:val="none" w:sz="0" w:space="0" w:color="auto"/>
                                  </w:divBdr>
                                  <w:divsChild>
                                    <w:div w:id="335422056">
                                      <w:marLeft w:val="0"/>
                                      <w:marRight w:val="0"/>
                                      <w:marTop w:val="0"/>
                                      <w:marBottom w:val="0"/>
                                      <w:divBdr>
                                        <w:top w:val="none" w:sz="0" w:space="0" w:color="auto"/>
                                        <w:left w:val="none" w:sz="0" w:space="0" w:color="auto"/>
                                        <w:bottom w:val="none" w:sz="0" w:space="0" w:color="auto"/>
                                        <w:right w:val="none" w:sz="0" w:space="0" w:color="auto"/>
                                      </w:divBdr>
                                      <w:divsChild>
                                        <w:div w:id="9243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383284">
                  <w:marLeft w:val="30"/>
                  <w:marRight w:val="0"/>
                  <w:marTop w:val="0"/>
                  <w:marBottom w:val="0"/>
                  <w:divBdr>
                    <w:top w:val="none" w:sz="0" w:space="0" w:color="auto"/>
                    <w:left w:val="none" w:sz="0" w:space="0" w:color="auto"/>
                    <w:bottom w:val="none" w:sz="0" w:space="0" w:color="auto"/>
                    <w:right w:val="none" w:sz="0" w:space="0" w:color="auto"/>
                  </w:divBdr>
                  <w:divsChild>
                    <w:div w:id="1143161205">
                      <w:marLeft w:val="45"/>
                      <w:marRight w:val="45"/>
                      <w:marTop w:val="0"/>
                      <w:marBottom w:val="0"/>
                      <w:divBdr>
                        <w:top w:val="none" w:sz="0" w:space="0" w:color="auto"/>
                        <w:left w:val="none" w:sz="0" w:space="0" w:color="auto"/>
                        <w:bottom w:val="none" w:sz="0" w:space="0" w:color="auto"/>
                        <w:right w:val="none" w:sz="0" w:space="0" w:color="auto"/>
                      </w:divBdr>
                      <w:divsChild>
                        <w:div w:id="950014525">
                          <w:marLeft w:val="0"/>
                          <w:marRight w:val="0"/>
                          <w:marTop w:val="0"/>
                          <w:marBottom w:val="0"/>
                          <w:divBdr>
                            <w:top w:val="none" w:sz="0" w:space="0" w:color="auto"/>
                            <w:left w:val="none" w:sz="0" w:space="0" w:color="auto"/>
                            <w:bottom w:val="none" w:sz="0" w:space="0" w:color="auto"/>
                            <w:right w:val="none" w:sz="0" w:space="0" w:color="auto"/>
                          </w:divBdr>
                          <w:divsChild>
                            <w:div w:id="1145314351">
                              <w:marLeft w:val="-15"/>
                              <w:marRight w:val="-15"/>
                              <w:marTop w:val="0"/>
                              <w:marBottom w:val="0"/>
                              <w:divBdr>
                                <w:top w:val="none" w:sz="0" w:space="0" w:color="auto"/>
                                <w:left w:val="none" w:sz="0" w:space="0" w:color="auto"/>
                                <w:bottom w:val="none" w:sz="0" w:space="0" w:color="auto"/>
                                <w:right w:val="none" w:sz="0" w:space="0" w:color="auto"/>
                              </w:divBdr>
                              <w:divsChild>
                                <w:div w:id="1589461866">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767580367">
                  <w:marLeft w:val="0"/>
                  <w:marRight w:val="0"/>
                  <w:marTop w:val="0"/>
                  <w:marBottom w:val="0"/>
                  <w:divBdr>
                    <w:top w:val="none" w:sz="0" w:space="0" w:color="auto"/>
                    <w:left w:val="none" w:sz="0" w:space="0" w:color="auto"/>
                    <w:bottom w:val="none" w:sz="0" w:space="0" w:color="auto"/>
                    <w:right w:val="none" w:sz="0" w:space="0" w:color="auto"/>
                  </w:divBdr>
                  <w:divsChild>
                    <w:div w:id="893614743">
                      <w:marLeft w:val="0"/>
                      <w:marRight w:val="0"/>
                      <w:marTop w:val="0"/>
                      <w:marBottom w:val="0"/>
                      <w:divBdr>
                        <w:top w:val="none" w:sz="0" w:space="0" w:color="auto"/>
                        <w:left w:val="none" w:sz="0" w:space="0" w:color="auto"/>
                        <w:bottom w:val="none" w:sz="0" w:space="0" w:color="auto"/>
                        <w:right w:val="none" w:sz="0" w:space="0" w:color="auto"/>
                      </w:divBdr>
                      <w:divsChild>
                        <w:div w:id="1013267141">
                          <w:marLeft w:val="30"/>
                          <w:marRight w:val="30"/>
                          <w:marTop w:val="0"/>
                          <w:marBottom w:val="30"/>
                          <w:divBdr>
                            <w:top w:val="none" w:sz="0" w:space="0" w:color="auto"/>
                            <w:left w:val="none" w:sz="0" w:space="0" w:color="auto"/>
                            <w:bottom w:val="none" w:sz="0" w:space="0" w:color="auto"/>
                            <w:right w:val="none" w:sz="0" w:space="0" w:color="auto"/>
                          </w:divBdr>
                          <w:divsChild>
                            <w:div w:id="366376481">
                              <w:marLeft w:val="0"/>
                              <w:marRight w:val="-15"/>
                              <w:marTop w:val="0"/>
                              <w:marBottom w:val="30"/>
                              <w:divBdr>
                                <w:top w:val="single" w:sz="6" w:space="0" w:color="E8EAED"/>
                                <w:left w:val="single" w:sz="6" w:space="12" w:color="E8EAED"/>
                                <w:bottom w:val="none" w:sz="0" w:space="0" w:color="auto"/>
                                <w:right w:val="single" w:sz="6" w:space="9" w:color="E8EAED"/>
                              </w:divBdr>
                              <w:divsChild>
                                <w:div w:id="869493735">
                                  <w:marLeft w:val="-15"/>
                                  <w:marRight w:val="-15"/>
                                  <w:marTop w:val="0"/>
                                  <w:marBottom w:val="0"/>
                                  <w:divBdr>
                                    <w:top w:val="none" w:sz="0" w:space="0" w:color="E4E4E4"/>
                                    <w:left w:val="none" w:sz="0" w:space="0" w:color="E4E4E4"/>
                                    <w:bottom w:val="none" w:sz="0" w:space="0" w:color="E4E4E4"/>
                                    <w:right w:val="none" w:sz="0" w:space="0" w:color="E4E4E4"/>
                                  </w:divBdr>
                                  <w:divsChild>
                                    <w:div w:id="2026050809">
                                      <w:marLeft w:val="0"/>
                                      <w:marRight w:val="0"/>
                                      <w:marTop w:val="0"/>
                                      <w:marBottom w:val="0"/>
                                      <w:divBdr>
                                        <w:top w:val="none" w:sz="0" w:space="0" w:color="auto"/>
                                        <w:left w:val="none" w:sz="0" w:space="0" w:color="auto"/>
                                        <w:bottom w:val="none" w:sz="0" w:space="0" w:color="auto"/>
                                        <w:right w:val="none" w:sz="0" w:space="0" w:color="auto"/>
                                      </w:divBdr>
                                      <w:divsChild>
                                        <w:div w:id="193327816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58347820">
                              <w:marLeft w:val="0"/>
                              <w:marRight w:val="-15"/>
                              <w:marTop w:val="0"/>
                              <w:marBottom w:val="30"/>
                              <w:divBdr>
                                <w:top w:val="single" w:sz="6" w:space="0" w:color="E8EAED"/>
                                <w:left w:val="single" w:sz="6" w:space="12" w:color="E8EAED"/>
                                <w:bottom w:val="none" w:sz="0" w:space="0" w:color="auto"/>
                                <w:right w:val="single" w:sz="6" w:space="9" w:color="E8EAED"/>
                              </w:divBdr>
                              <w:divsChild>
                                <w:div w:id="2028210383">
                                  <w:marLeft w:val="-15"/>
                                  <w:marRight w:val="-15"/>
                                  <w:marTop w:val="0"/>
                                  <w:marBottom w:val="0"/>
                                  <w:divBdr>
                                    <w:top w:val="none" w:sz="0" w:space="0" w:color="E4E4E4"/>
                                    <w:left w:val="none" w:sz="0" w:space="0" w:color="E4E4E4"/>
                                    <w:bottom w:val="none" w:sz="0" w:space="0" w:color="E4E4E4"/>
                                    <w:right w:val="none" w:sz="0" w:space="0" w:color="E4E4E4"/>
                                  </w:divBdr>
                                  <w:divsChild>
                                    <w:div w:id="1406025435">
                                      <w:marLeft w:val="0"/>
                                      <w:marRight w:val="0"/>
                                      <w:marTop w:val="0"/>
                                      <w:marBottom w:val="0"/>
                                      <w:divBdr>
                                        <w:top w:val="none" w:sz="0" w:space="0" w:color="auto"/>
                                        <w:left w:val="none" w:sz="0" w:space="0" w:color="auto"/>
                                        <w:bottom w:val="none" w:sz="0" w:space="0" w:color="auto"/>
                                        <w:right w:val="none" w:sz="0" w:space="0" w:color="auto"/>
                                      </w:divBdr>
                                      <w:divsChild>
                                        <w:div w:id="208012567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424228523">
                              <w:marLeft w:val="0"/>
                              <w:marRight w:val="-15"/>
                              <w:marTop w:val="0"/>
                              <w:marBottom w:val="30"/>
                              <w:divBdr>
                                <w:top w:val="single" w:sz="6" w:space="0" w:color="E8EAED"/>
                                <w:left w:val="single" w:sz="6" w:space="12" w:color="E8EAED"/>
                                <w:bottom w:val="none" w:sz="0" w:space="0" w:color="auto"/>
                                <w:right w:val="single" w:sz="6" w:space="9" w:color="E8EAED"/>
                              </w:divBdr>
                              <w:divsChild>
                                <w:div w:id="985864595">
                                  <w:marLeft w:val="-15"/>
                                  <w:marRight w:val="-15"/>
                                  <w:marTop w:val="0"/>
                                  <w:marBottom w:val="0"/>
                                  <w:divBdr>
                                    <w:top w:val="none" w:sz="0" w:space="0" w:color="E4E4E4"/>
                                    <w:left w:val="none" w:sz="0" w:space="0" w:color="E4E4E4"/>
                                    <w:bottom w:val="none" w:sz="0" w:space="0" w:color="E4E4E4"/>
                                    <w:right w:val="none" w:sz="0" w:space="0" w:color="E4E4E4"/>
                                  </w:divBdr>
                                  <w:divsChild>
                                    <w:div w:id="716125883">
                                      <w:marLeft w:val="0"/>
                                      <w:marRight w:val="0"/>
                                      <w:marTop w:val="0"/>
                                      <w:marBottom w:val="0"/>
                                      <w:divBdr>
                                        <w:top w:val="none" w:sz="0" w:space="0" w:color="auto"/>
                                        <w:left w:val="none" w:sz="0" w:space="0" w:color="auto"/>
                                        <w:bottom w:val="none" w:sz="0" w:space="0" w:color="auto"/>
                                        <w:right w:val="none" w:sz="0" w:space="0" w:color="auto"/>
                                      </w:divBdr>
                                      <w:divsChild>
                                        <w:div w:id="155172745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349355">
                              <w:marLeft w:val="0"/>
                              <w:marRight w:val="-15"/>
                              <w:marTop w:val="0"/>
                              <w:marBottom w:val="30"/>
                              <w:divBdr>
                                <w:top w:val="single" w:sz="6" w:space="0" w:color="E8EAED"/>
                                <w:left w:val="single" w:sz="6" w:space="12" w:color="E8EAED"/>
                                <w:bottom w:val="none" w:sz="0" w:space="0" w:color="auto"/>
                                <w:right w:val="single" w:sz="6" w:space="9" w:color="E8EAED"/>
                              </w:divBdr>
                              <w:divsChild>
                                <w:div w:id="1605379686">
                                  <w:marLeft w:val="-15"/>
                                  <w:marRight w:val="-15"/>
                                  <w:marTop w:val="0"/>
                                  <w:marBottom w:val="0"/>
                                  <w:divBdr>
                                    <w:top w:val="none" w:sz="0" w:space="0" w:color="E4E4E4"/>
                                    <w:left w:val="none" w:sz="0" w:space="0" w:color="E4E4E4"/>
                                    <w:bottom w:val="none" w:sz="0" w:space="0" w:color="E4E4E4"/>
                                    <w:right w:val="none" w:sz="0" w:space="0" w:color="E4E4E4"/>
                                  </w:divBdr>
                                  <w:divsChild>
                                    <w:div w:id="1943561512">
                                      <w:marLeft w:val="0"/>
                                      <w:marRight w:val="0"/>
                                      <w:marTop w:val="0"/>
                                      <w:marBottom w:val="0"/>
                                      <w:divBdr>
                                        <w:top w:val="none" w:sz="0" w:space="0" w:color="auto"/>
                                        <w:left w:val="none" w:sz="0" w:space="0" w:color="auto"/>
                                        <w:bottom w:val="none" w:sz="0" w:space="0" w:color="auto"/>
                                        <w:right w:val="none" w:sz="0" w:space="0" w:color="auto"/>
                                      </w:divBdr>
                                      <w:divsChild>
                                        <w:div w:id="172478871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653489018">
                              <w:marLeft w:val="0"/>
                              <w:marRight w:val="-15"/>
                              <w:marTop w:val="0"/>
                              <w:marBottom w:val="30"/>
                              <w:divBdr>
                                <w:top w:val="single" w:sz="6" w:space="0" w:color="F1F3F4"/>
                                <w:left w:val="single" w:sz="6" w:space="12" w:color="E8EAED"/>
                                <w:bottom w:val="none" w:sz="0" w:space="0" w:color="auto"/>
                                <w:right w:val="single" w:sz="6" w:space="9" w:color="E8EAED"/>
                              </w:divBdr>
                              <w:divsChild>
                                <w:div w:id="84692526">
                                  <w:marLeft w:val="-15"/>
                                  <w:marRight w:val="-15"/>
                                  <w:marTop w:val="0"/>
                                  <w:marBottom w:val="0"/>
                                  <w:divBdr>
                                    <w:top w:val="none" w:sz="0" w:space="0" w:color="D8D8D8"/>
                                    <w:left w:val="none" w:sz="0" w:space="0" w:color="D8D8D8"/>
                                    <w:bottom w:val="none" w:sz="0" w:space="0" w:color="D8D8D8"/>
                                    <w:right w:val="none" w:sz="0" w:space="0" w:color="D8D8D8"/>
                                  </w:divBdr>
                                  <w:divsChild>
                                    <w:div w:id="592520174">
                                      <w:marLeft w:val="0"/>
                                      <w:marRight w:val="0"/>
                                      <w:marTop w:val="0"/>
                                      <w:marBottom w:val="0"/>
                                      <w:divBdr>
                                        <w:top w:val="none" w:sz="0" w:space="0" w:color="auto"/>
                                        <w:left w:val="none" w:sz="0" w:space="0" w:color="auto"/>
                                        <w:bottom w:val="none" w:sz="0" w:space="0" w:color="auto"/>
                                        <w:right w:val="none" w:sz="0" w:space="0" w:color="auto"/>
                                      </w:divBdr>
                                      <w:divsChild>
                                        <w:div w:id="153611888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531647938">
                              <w:marLeft w:val="0"/>
                              <w:marRight w:val="-15"/>
                              <w:marTop w:val="0"/>
                              <w:marBottom w:val="30"/>
                              <w:divBdr>
                                <w:top w:val="single" w:sz="6" w:space="0" w:color="E8EAED"/>
                                <w:left w:val="single" w:sz="6" w:space="12" w:color="E8EAED"/>
                                <w:bottom w:val="none" w:sz="0" w:space="0" w:color="auto"/>
                                <w:right w:val="single" w:sz="6" w:space="9" w:color="E8EAED"/>
                              </w:divBdr>
                              <w:divsChild>
                                <w:div w:id="836195475">
                                  <w:marLeft w:val="-15"/>
                                  <w:marRight w:val="-15"/>
                                  <w:marTop w:val="0"/>
                                  <w:marBottom w:val="0"/>
                                  <w:divBdr>
                                    <w:top w:val="none" w:sz="0" w:space="0" w:color="E4E4E4"/>
                                    <w:left w:val="none" w:sz="0" w:space="0" w:color="E4E4E4"/>
                                    <w:bottom w:val="none" w:sz="0" w:space="0" w:color="E4E4E4"/>
                                    <w:right w:val="none" w:sz="0" w:space="0" w:color="E4E4E4"/>
                                  </w:divBdr>
                                  <w:divsChild>
                                    <w:div w:id="1033573996">
                                      <w:marLeft w:val="0"/>
                                      <w:marRight w:val="0"/>
                                      <w:marTop w:val="0"/>
                                      <w:marBottom w:val="0"/>
                                      <w:divBdr>
                                        <w:top w:val="none" w:sz="0" w:space="0" w:color="auto"/>
                                        <w:left w:val="none" w:sz="0" w:space="0" w:color="auto"/>
                                        <w:bottom w:val="none" w:sz="0" w:space="0" w:color="auto"/>
                                        <w:right w:val="none" w:sz="0" w:space="0" w:color="auto"/>
                                      </w:divBdr>
                                      <w:divsChild>
                                        <w:div w:id="8592721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507214848">
                              <w:marLeft w:val="0"/>
                              <w:marRight w:val="-15"/>
                              <w:marTop w:val="0"/>
                              <w:marBottom w:val="30"/>
                              <w:divBdr>
                                <w:top w:val="single" w:sz="6" w:space="0" w:color="E8EAED"/>
                                <w:left w:val="single" w:sz="6" w:space="12" w:color="E8EAED"/>
                                <w:bottom w:val="none" w:sz="0" w:space="0" w:color="auto"/>
                                <w:right w:val="single" w:sz="6" w:space="9" w:color="E8EAED"/>
                              </w:divBdr>
                              <w:divsChild>
                                <w:div w:id="1286739396">
                                  <w:marLeft w:val="-15"/>
                                  <w:marRight w:val="-15"/>
                                  <w:marTop w:val="0"/>
                                  <w:marBottom w:val="0"/>
                                  <w:divBdr>
                                    <w:top w:val="none" w:sz="0" w:space="0" w:color="E4E4E4"/>
                                    <w:left w:val="none" w:sz="0" w:space="0" w:color="E4E4E4"/>
                                    <w:bottom w:val="none" w:sz="0" w:space="0" w:color="E4E4E4"/>
                                    <w:right w:val="none" w:sz="0" w:space="0" w:color="E4E4E4"/>
                                  </w:divBdr>
                                  <w:divsChild>
                                    <w:div w:id="1103844957">
                                      <w:marLeft w:val="0"/>
                                      <w:marRight w:val="0"/>
                                      <w:marTop w:val="0"/>
                                      <w:marBottom w:val="0"/>
                                      <w:divBdr>
                                        <w:top w:val="none" w:sz="0" w:space="0" w:color="auto"/>
                                        <w:left w:val="none" w:sz="0" w:space="0" w:color="auto"/>
                                        <w:bottom w:val="none" w:sz="0" w:space="0" w:color="auto"/>
                                        <w:right w:val="none" w:sz="0" w:space="0" w:color="auto"/>
                                      </w:divBdr>
                                      <w:divsChild>
                                        <w:div w:id="696083011">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586461">
                  <w:marLeft w:val="30"/>
                  <w:marRight w:val="0"/>
                  <w:marTop w:val="0"/>
                  <w:marBottom w:val="0"/>
                  <w:divBdr>
                    <w:top w:val="none" w:sz="0" w:space="0" w:color="auto"/>
                    <w:left w:val="none" w:sz="0" w:space="0" w:color="auto"/>
                    <w:bottom w:val="none" w:sz="0" w:space="0" w:color="auto"/>
                    <w:right w:val="none" w:sz="0" w:space="0" w:color="auto"/>
                  </w:divBdr>
                  <w:divsChild>
                    <w:div w:id="937523446">
                      <w:marLeft w:val="45"/>
                      <w:marRight w:val="45"/>
                      <w:marTop w:val="0"/>
                      <w:marBottom w:val="0"/>
                      <w:divBdr>
                        <w:top w:val="none" w:sz="0" w:space="0" w:color="auto"/>
                        <w:left w:val="none" w:sz="0" w:space="0" w:color="auto"/>
                        <w:bottom w:val="none" w:sz="0" w:space="0" w:color="auto"/>
                        <w:right w:val="none" w:sz="0" w:space="0" w:color="auto"/>
                      </w:divBdr>
                      <w:divsChild>
                        <w:div w:id="72314629">
                          <w:marLeft w:val="0"/>
                          <w:marRight w:val="0"/>
                          <w:marTop w:val="0"/>
                          <w:marBottom w:val="0"/>
                          <w:divBdr>
                            <w:top w:val="none" w:sz="0" w:space="0" w:color="auto"/>
                            <w:left w:val="none" w:sz="0" w:space="0" w:color="auto"/>
                            <w:bottom w:val="none" w:sz="0" w:space="0" w:color="auto"/>
                            <w:right w:val="none" w:sz="0" w:space="0" w:color="auto"/>
                          </w:divBdr>
                          <w:divsChild>
                            <w:div w:id="1528639678">
                              <w:marLeft w:val="-15"/>
                              <w:marRight w:val="-15"/>
                              <w:marTop w:val="0"/>
                              <w:marBottom w:val="0"/>
                              <w:divBdr>
                                <w:top w:val="none" w:sz="0" w:space="0" w:color="auto"/>
                                <w:left w:val="none" w:sz="0" w:space="0" w:color="auto"/>
                                <w:bottom w:val="none" w:sz="0" w:space="0" w:color="auto"/>
                                <w:right w:val="none" w:sz="0" w:space="0" w:color="auto"/>
                              </w:divBdr>
                              <w:divsChild>
                                <w:div w:id="586381680">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825779099">
                      <w:marLeft w:val="45"/>
                      <w:marRight w:val="45"/>
                      <w:marTop w:val="0"/>
                      <w:marBottom w:val="0"/>
                      <w:divBdr>
                        <w:top w:val="none" w:sz="0" w:space="0" w:color="auto"/>
                        <w:left w:val="none" w:sz="0" w:space="0" w:color="auto"/>
                        <w:bottom w:val="none" w:sz="0" w:space="0" w:color="auto"/>
                        <w:right w:val="none" w:sz="0" w:space="0" w:color="auto"/>
                      </w:divBdr>
                      <w:divsChild>
                        <w:div w:id="851073253">
                          <w:marLeft w:val="0"/>
                          <w:marRight w:val="0"/>
                          <w:marTop w:val="0"/>
                          <w:marBottom w:val="0"/>
                          <w:divBdr>
                            <w:top w:val="none" w:sz="0" w:space="0" w:color="auto"/>
                            <w:left w:val="none" w:sz="0" w:space="0" w:color="auto"/>
                            <w:bottom w:val="none" w:sz="0" w:space="0" w:color="auto"/>
                            <w:right w:val="none" w:sz="0" w:space="0" w:color="auto"/>
                          </w:divBdr>
                          <w:divsChild>
                            <w:div w:id="1358240484">
                              <w:marLeft w:val="-15"/>
                              <w:marRight w:val="-15"/>
                              <w:marTop w:val="0"/>
                              <w:marBottom w:val="0"/>
                              <w:divBdr>
                                <w:top w:val="none" w:sz="0" w:space="0" w:color="auto"/>
                                <w:left w:val="none" w:sz="0" w:space="0" w:color="auto"/>
                                <w:bottom w:val="none" w:sz="0" w:space="0" w:color="auto"/>
                                <w:right w:val="none" w:sz="0" w:space="0" w:color="auto"/>
                              </w:divBdr>
                              <w:divsChild>
                                <w:div w:id="481046163">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986397058">
                  <w:marLeft w:val="0"/>
                  <w:marRight w:val="0"/>
                  <w:marTop w:val="0"/>
                  <w:marBottom w:val="0"/>
                  <w:divBdr>
                    <w:top w:val="none" w:sz="0" w:space="0" w:color="auto"/>
                    <w:left w:val="single" w:sz="6" w:space="0" w:color="C2C2C2"/>
                    <w:bottom w:val="none" w:sz="0" w:space="0" w:color="auto"/>
                    <w:right w:val="none" w:sz="0" w:space="0" w:color="auto"/>
                  </w:divBdr>
                  <w:divsChild>
                    <w:div w:id="1458833495">
                      <w:marLeft w:val="0"/>
                      <w:marRight w:val="15"/>
                      <w:marTop w:val="0"/>
                      <w:marBottom w:val="0"/>
                      <w:divBdr>
                        <w:top w:val="none" w:sz="0" w:space="0" w:color="auto"/>
                        <w:left w:val="none" w:sz="0" w:space="0" w:color="auto"/>
                        <w:bottom w:val="none" w:sz="0" w:space="0" w:color="auto"/>
                        <w:right w:val="none" w:sz="0" w:space="0" w:color="auto"/>
                      </w:divBdr>
                      <w:divsChild>
                        <w:div w:id="1182234197">
                          <w:marLeft w:val="0"/>
                          <w:marRight w:val="0"/>
                          <w:marTop w:val="0"/>
                          <w:marBottom w:val="0"/>
                          <w:divBdr>
                            <w:top w:val="none" w:sz="0" w:space="0" w:color="auto"/>
                            <w:left w:val="none" w:sz="0" w:space="0" w:color="auto"/>
                            <w:bottom w:val="none" w:sz="0" w:space="0" w:color="auto"/>
                            <w:right w:val="none" w:sz="0" w:space="0" w:color="auto"/>
                          </w:divBdr>
                          <w:divsChild>
                            <w:div w:id="606809029">
                              <w:marLeft w:val="0"/>
                              <w:marRight w:val="0"/>
                              <w:marTop w:val="0"/>
                              <w:marBottom w:val="0"/>
                              <w:divBdr>
                                <w:top w:val="none" w:sz="0" w:space="0" w:color="auto"/>
                                <w:left w:val="none" w:sz="0" w:space="0" w:color="auto"/>
                                <w:bottom w:val="none" w:sz="0" w:space="0" w:color="auto"/>
                                <w:right w:val="none" w:sz="0" w:space="0" w:color="auto"/>
                              </w:divBdr>
                              <w:divsChild>
                                <w:div w:id="52285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710130">
          <w:marLeft w:val="0"/>
          <w:marRight w:val="0"/>
          <w:marTop w:val="0"/>
          <w:marBottom w:val="0"/>
          <w:divBdr>
            <w:top w:val="none" w:sz="0" w:space="0" w:color="auto"/>
            <w:left w:val="none" w:sz="0" w:space="0" w:color="auto"/>
            <w:bottom w:val="none" w:sz="0" w:space="0" w:color="auto"/>
            <w:right w:val="none" w:sz="0" w:space="0" w:color="auto"/>
          </w:divBdr>
          <w:divsChild>
            <w:div w:id="50421435">
              <w:marLeft w:val="0"/>
              <w:marRight w:val="0"/>
              <w:marTop w:val="0"/>
              <w:marBottom w:val="0"/>
              <w:divBdr>
                <w:top w:val="single" w:sz="12" w:space="0" w:color="1A73E8"/>
                <w:left w:val="single" w:sz="12" w:space="2" w:color="1A73E8"/>
                <w:bottom w:val="single" w:sz="12" w:space="0" w:color="1A73E8"/>
                <w:right w:val="single" w:sz="12" w:space="2" w:color="1A73E8"/>
              </w:divBdr>
              <w:divsChild>
                <w:div w:id="92708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56010">
          <w:marLeft w:val="0"/>
          <w:marRight w:val="0"/>
          <w:marTop w:val="0"/>
          <w:marBottom w:val="0"/>
          <w:divBdr>
            <w:top w:val="none" w:sz="0" w:space="0" w:color="auto"/>
            <w:left w:val="none" w:sz="0" w:space="0" w:color="auto"/>
            <w:bottom w:val="none" w:sz="0" w:space="0" w:color="auto"/>
            <w:right w:val="none" w:sz="0" w:space="0" w:color="auto"/>
          </w:divBdr>
          <w:divsChild>
            <w:div w:id="812602469">
              <w:marLeft w:val="0"/>
              <w:marRight w:val="0"/>
              <w:marTop w:val="0"/>
              <w:marBottom w:val="0"/>
              <w:divBdr>
                <w:top w:val="none" w:sz="0" w:space="0" w:color="auto"/>
                <w:left w:val="none" w:sz="0" w:space="0" w:color="auto"/>
                <w:bottom w:val="none" w:sz="0" w:space="0" w:color="auto"/>
                <w:right w:val="none" w:sz="0" w:space="0" w:color="auto"/>
              </w:divBdr>
            </w:div>
            <w:div w:id="1066338441">
              <w:marLeft w:val="0"/>
              <w:marRight w:val="0"/>
              <w:marTop w:val="0"/>
              <w:marBottom w:val="0"/>
              <w:divBdr>
                <w:top w:val="none" w:sz="0" w:space="0" w:color="auto"/>
                <w:left w:val="none" w:sz="0" w:space="0" w:color="auto"/>
                <w:bottom w:val="none" w:sz="0" w:space="0" w:color="auto"/>
                <w:right w:val="none" w:sz="0" w:space="0" w:color="auto"/>
              </w:divBdr>
            </w:div>
            <w:div w:id="43451098">
              <w:marLeft w:val="0"/>
              <w:marRight w:val="0"/>
              <w:marTop w:val="0"/>
              <w:marBottom w:val="0"/>
              <w:divBdr>
                <w:top w:val="none" w:sz="0" w:space="0" w:color="auto"/>
                <w:left w:val="none" w:sz="0" w:space="0" w:color="auto"/>
                <w:bottom w:val="none" w:sz="0" w:space="0" w:color="auto"/>
                <w:right w:val="none" w:sz="0" w:space="0" w:color="auto"/>
              </w:divBdr>
            </w:div>
            <w:div w:id="1558004313">
              <w:marLeft w:val="0"/>
              <w:marRight w:val="0"/>
              <w:marTop w:val="0"/>
              <w:marBottom w:val="0"/>
              <w:divBdr>
                <w:top w:val="none" w:sz="0" w:space="0" w:color="auto"/>
                <w:left w:val="none" w:sz="0" w:space="0" w:color="auto"/>
                <w:bottom w:val="none" w:sz="0" w:space="0" w:color="auto"/>
                <w:right w:val="none" w:sz="0" w:space="0" w:color="auto"/>
              </w:divBdr>
            </w:div>
            <w:div w:id="1536426027">
              <w:marLeft w:val="0"/>
              <w:marRight w:val="0"/>
              <w:marTop w:val="0"/>
              <w:marBottom w:val="0"/>
              <w:divBdr>
                <w:top w:val="none" w:sz="0" w:space="0" w:color="auto"/>
                <w:left w:val="none" w:sz="0" w:space="0" w:color="auto"/>
                <w:bottom w:val="none" w:sz="0" w:space="0" w:color="auto"/>
                <w:right w:val="none" w:sz="0" w:space="0" w:color="auto"/>
              </w:divBdr>
            </w:div>
            <w:div w:id="163979900">
              <w:marLeft w:val="0"/>
              <w:marRight w:val="0"/>
              <w:marTop w:val="0"/>
              <w:marBottom w:val="0"/>
              <w:divBdr>
                <w:top w:val="none" w:sz="0" w:space="0" w:color="auto"/>
                <w:left w:val="none" w:sz="0" w:space="0" w:color="auto"/>
                <w:bottom w:val="none" w:sz="0" w:space="0" w:color="auto"/>
                <w:right w:val="none" w:sz="0" w:space="0" w:color="auto"/>
              </w:divBdr>
            </w:div>
            <w:div w:id="33583072">
              <w:marLeft w:val="0"/>
              <w:marRight w:val="0"/>
              <w:marTop w:val="0"/>
              <w:marBottom w:val="0"/>
              <w:divBdr>
                <w:top w:val="none" w:sz="0" w:space="0" w:color="auto"/>
                <w:left w:val="none" w:sz="0" w:space="0" w:color="auto"/>
                <w:bottom w:val="none" w:sz="0" w:space="0" w:color="auto"/>
                <w:right w:val="none" w:sz="0" w:space="0" w:color="auto"/>
              </w:divBdr>
            </w:div>
            <w:div w:id="173765683">
              <w:marLeft w:val="0"/>
              <w:marRight w:val="0"/>
              <w:marTop w:val="0"/>
              <w:marBottom w:val="0"/>
              <w:divBdr>
                <w:top w:val="none" w:sz="0" w:space="0" w:color="auto"/>
                <w:left w:val="none" w:sz="0" w:space="0" w:color="auto"/>
                <w:bottom w:val="none" w:sz="0" w:space="0" w:color="auto"/>
                <w:right w:val="none" w:sz="0" w:space="0" w:color="auto"/>
              </w:divBdr>
            </w:div>
            <w:div w:id="2090079693">
              <w:marLeft w:val="0"/>
              <w:marRight w:val="0"/>
              <w:marTop w:val="0"/>
              <w:marBottom w:val="0"/>
              <w:divBdr>
                <w:top w:val="none" w:sz="0" w:space="0" w:color="auto"/>
                <w:left w:val="none" w:sz="0" w:space="0" w:color="auto"/>
                <w:bottom w:val="none" w:sz="0" w:space="0" w:color="auto"/>
                <w:right w:val="none" w:sz="0" w:space="0" w:color="auto"/>
              </w:divBdr>
            </w:div>
            <w:div w:id="1919289750">
              <w:marLeft w:val="0"/>
              <w:marRight w:val="0"/>
              <w:marTop w:val="0"/>
              <w:marBottom w:val="0"/>
              <w:divBdr>
                <w:top w:val="none" w:sz="0" w:space="0" w:color="auto"/>
                <w:left w:val="none" w:sz="0" w:space="0" w:color="auto"/>
                <w:bottom w:val="none" w:sz="0" w:space="0" w:color="auto"/>
                <w:right w:val="none" w:sz="0" w:space="0" w:color="auto"/>
              </w:divBdr>
            </w:div>
            <w:div w:id="1440678555">
              <w:marLeft w:val="0"/>
              <w:marRight w:val="0"/>
              <w:marTop w:val="0"/>
              <w:marBottom w:val="0"/>
              <w:divBdr>
                <w:top w:val="none" w:sz="0" w:space="0" w:color="auto"/>
                <w:left w:val="none" w:sz="0" w:space="0" w:color="auto"/>
                <w:bottom w:val="none" w:sz="0" w:space="0" w:color="auto"/>
                <w:right w:val="none" w:sz="0" w:space="0" w:color="auto"/>
              </w:divBdr>
            </w:div>
            <w:div w:id="1867208921">
              <w:marLeft w:val="0"/>
              <w:marRight w:val="0"/>
              <w:marTop w:val="0"/>
              <w:marBottom w:val="0"/>
              <w:divBdr>
                <w:top w:val="none" w:sz="0" w:space="0" w:color="auto"/>
                <w:left w:val="none" w:sz="0" w:space="0" w:color="auto"/>
                <w:bottom w:val="none" w:sz="0" w:space="0" w:color="auto"/>
                <w:right w:val="none" w:sz="0" w:space="0" w:color="auto"/>
              </w:divBdr>
            </w:div>
            <w:div w:id="728264995">
              <w:marLeft w:val="0"/>
              <w:marRight w:val="0"/>
              <w:marTop w:val="0"/>
              <w:marBottom w:val="0"/>
              <w:divBdr>
                <w:top w:val="none" w:sz="0" w:space="0" w:color="auto"/>
                <w:left w:val="none" w:sz="0" w:space="0" w:color="auto"/>
                <w:bottom w:val="none" w:sz="0" w:space="0" w:color="auto"/>
                <w:right w:val="none" w:sz="0" w:space="0" w:color="auto"/>
              </w:divBdr>
            </w:div>
            <w:div w:id="17818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05918">
      <w:bodyDiv w:val="1"/>
      <w:marLeft w:val="0"/>
      <w:marRight w:val="0"/>
      <w:marTop w:val="0"/>
      <w:marBottom w:val="0"/>
      <w:divBdr>
        <w:top w:val="none" w:sz="0" w:space="0" w:color="auto"/>
        <w:left w:val="none" w:sz="0" w:space="0" w:color="auto"/>
        <w:bottom w:val="none" w:sz="0" w:space="0" w:color="auto"/>
        <w:right w:val="none" w:sz="0" w:space="0" w:color="auto"/>
      </w:divBdr>
    </w:div>
    <w:div w:id="1232232795">
      <w:bodyDiv w:val="1"/>
      <w:marLeft w:val="0"/>
      <w:marRight w:val="0"/>
      <w:marTop w:val="0"/>
      <w:marBottom w:val="0"/>
      <w:divBdr>
        <w:top w:val="none" w:sz="0" w:space="0" w:color="auto"/>
        <w:left w:val="none" w:sz="0" w:space="0" w:color="auto"/>
        <w:bottom w:val="none" w:sz="0" w:space="0" w:color="auto"/>
        <w:right w:val="none" w:sz="0" w:space="0" w:color="auto"/>
      </w:divBdr>
    </w:div>
    <w:div w:id="1375426064">
      <w:bodyDiv w:val="1"/>
      <w:marLeft w:val="0"/>
      <w:marRight w:val="0"/>
      <w:marTop w:val="0"/>
      <w:marBottom w:val="0"/>
      <w:divBdr>
        <w:top w:val="none" w:sz="0" w:space="0" w:color="auto"/>
        <w:left w:val="none" w:sz="0" w:space="0" w:color="auto"/>
        <w:bottom w:val="none" w:sz="0" w:space="0" w:color="auto"/>
        <w:right w:val="none" w:sz="0" w:space="0" w:color="auto"/>
      </w:divBdr>
      <w:divsChild>
        <w:div w:id="341250089">
          <w:marLeft w:val="0"/>
          <w:marRight w:val="0"/>
          <w:marTop w:val="0"/>
          <w:marBottom w:val="0"/>
          <w:divBdr>
            <w:top w:val="none" w:sz="0" w:space="0" w:color="auto"/>
            <w:left w:val="none" w:sz="0" w:space="0" w:color="auto"/>
            <w:bottom w:val="none" w:sz="0" w:space="0" w:color="auto"/>
            <w:right w:val="none" w:sz="0" w:space="0" w:color="auto"/>
          </w:divBdr>
          <w:divsChild>
            <w:div w:id="1733505625">
              <w:marLeft w:val="0"/>
              <w:marRight w:val="0"/>
              <w:marTop w:val="0"/>
              <w:marBottom w:val="0"/>
              <w:divBdr>
                <w:top w:val="none" w:sz="0" w:space="0" w:color="auto"/>
                <w:left w:val="none" w:sz="0" w:space="0" w:color="auto"/>
                <w:bottom w:val="none" w:sz="0" w:space="0" w:color="auto"/>
                <w:right w:val="none" w:sz="0" w:space="0" w:color="auto"/>
              </w:divBdr>
              <w:divsChild>
                <w:div w:id="573706657">
                  <w:marLeft w:val="0"/>
                  <w:marRight w:val="0"/>
                  <w:marTop w:val="0"/>
                  <w:marBottom w:val="0"/>
                  <w:divBdr>
                    <w:top w:val="none" w:sz="0" w:space="0" w:color="auto"/>
                    <w:left w:val="none" w:sz="0" w:space="0" w:color="auto"/>
                    <w:bottom w:val="none" w:sz="0" w:space="0" w:color="auto"/>
                    <w:right w:val="none" w:sz="0" w:space="0" w:color="auto"/>
                  </w:divBdr>
                  <w:divsChild>
                    <w:div w:id="1503661525">
                      <w:marLeft w:val="0"/>
                      <w:marRight w:val="0"/>
                      <w:marTop w:val="0"/>
                      <w:marBottom w:val="0"/>
                      <w:divBdr>
                        <w:top w:val="none" w:sz="0" w:space="0" w:color="auto"/>
                        <w:left w:val="none" w:sz="0" w:space="0" w:color="auto"/>
                        <w:bottom w:val="single" w:sz="6" w:space="0" w:color="C0C0C0"/>
                        <w:right w:val="none" w:sz="0" w:space="0" w:color="auto"/>
                      </w:divBdr>
                      <w:divsChild>
                        <w:div w:id="82532257">
                          <w:marLeft w:val="0"/>
                          <w:marRight w:val="0"/>
                          <w:marTop w:val="0"/>
                          <w:marBottom w:val="0"/>
                          <w:divBdr>
                            <w:top w:val="none" w:sz="0" w:space="0" w:color="auto"/>
                            <w:left w:val="none" w:sz="0" w:space="0" w:color="auto"/>
                            <w:bottom w:val="none" w:sz="0" w:space="0" w:color="auto"/>
                            <w:right w:val="none" w:sz="0" w:space="0" w:color="auto"/>
                          </w:divBdr>
                          <w:divsChild>
                            <w:div w:id="501941005">
                              <w:marLeft w:val="0"/>
                              <w:marRight w:val="0"/>
                              <w:marTop w:val="0"/>
                              <w:marBottom w:val="0"/>
                              <w:divBdr>
                                <w:top w:val="none" w:sz="0" w:space="0" w:color="auto"/>
                                <w:left w:val="none" w:sz="0" w:space="0" w:color="auto"/>
                                <w:bottom w:val="none" w:sz="0" w:space="0" w:color="auto"/>
                                <w:right w:val="none" w:sz="0" w:space="0" w:color="auto"/>
                              </w:divBdr>
                              <w:divsChild>
                                <w:div w:id="1900094527">
                                  <w:marLeft w:val="0"/>
                                  <w:marRight w:val="0"/>
                                  <w:marTop w:val="0"/>
                                  <w:marBottom w:val="0"/>
                                  <w:divBdr>
                                    <w:top w:val="none" w:sz="0" w:space="0" w:color="auto"/>
                                    <w:left w:val="none" w:sz="0" w:space="0" w:color="auto"/>
                                    <w:bottom w:val="none" w:sz="0" w:space="0" w:color="auto"/>
                                    <w:right w:val="none" w:sz="0" w:space="0" w:color="auto"/>
                                  </w:divBdr>
                                  <w:divsChild>
                                    <w:div w:id="1333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678997">
          <w:marLeft w:val="0"/>
          <w:marRight w:val="0"/>
          <w:marTop w:val="0"/>
          <w:marBottom w:val="0"/>
          <w:divBdr>
            <w:top w:val="none" w:sz="0" w:space="0" w:color="auto"/>
            <w:left w:val="none" w:sz="0" w:space="0" w:color="auto"/>
            <w:bottom w:val="none" w:sz="0" w:space="0" w:color="auto"/>
            <w:right w:val="none" w:sz="0" w:space="0" w:color="auto"/>
          </w:divBdr>
        </w:div>
        <w:div w:id="35395391">
          <w:marLeft w:val="0"/>
          <w:marRight w:val="0"/>
          <w:marTop w:val="0"/>
          <w:marBottom w:val="0"/>
          <w:divBdr>
            <w:top w:val="none" w:sz="0" w:space="0" w:color="auto"/>
            <w:left w:val="none" w:sz="0" w:space="0" w:color="auto"/>
            <w:bottom w:val="none" w:sz="0" w:space="0" w:color="auto"/>
            <w:right w:val="none" w:sz="0" w:space="0" w:color="auto"/>
          </w:divBdr>
          <w:divsChild>
            <w:div w:id="470756288">
              <w:marLeft w:val="0"/>
              <w:marRight w:val="0"/>
              <w:marTop w:val="0"/>
              <w:marBottom w:val="0"/>
              <w:divBdr>
                <w:top w:val="none" w:sz="0" w:space="0" w:color="auto"/>
                <w:left w:val="none" w:sz="0" w:space="0" w:color="auto"/>
                <w:bottom w:val="none" w:sz="0" w:space="0" w:color="auto"/>
                <w:right w:val="none" w:sz="0" w:space="0" w:color="auto"/>
              </w:divBdr>
              <w:divsChild>
                <w:div w:id="99566107">
                  <w:marLeft w:val="0"/>
                  <w:marRight w:val="0"/>
                  <w:marTop w:val="0"/>
                  <w:marBottom w:val="0"/>
                  <w:divBdr>
                    <w:top w:val="none" w:sz="0" w:space="0" w:color="auto"/>
                    <w:left w:val="none" w:sz="0" w:space="0" w:color="auto"/>
                    <w:bottom w:val="none" w:sz="0" w:space="0" w:color="auto"/>
                    <w:right w:val="none" w:sz="0" w:space="0" w:color="auto"/>
                  </w:divBdr>
                  <w:divsChild>
                    <w:div w:id="844855685">
                      <w:marLeft w:val="0"/>
                      <w:marRight w:val="0"/>
                      <w:marTop w:val="0"/>
                      <w:marBottom w:val="0"/>
                      <w:divBdr>
                        <w:top w:val="none" w:sz="0" w:space="0" w:color="auto"/>
                        <w:left w:val="none" w:sz="0" w:space="0" w:color="auto"/>
                        <w:bottom w:val="none" w:sz="0" w:space="0" w:color="auto"/>
                        <w:right w:val="none" w:sz="0" w:space="0" w:color="auto"/>
                      </w:divBdr>
                      <w:divsChild>
                        <w:div w:id="606080409">
                          <w:marLeft w:val="0"/>
                          <w:marRight w:val="0"/>
                          <w:marTop w:val="0"/>
                          <w:marBottom w:val="0"/>
                          <w:divBdr>
                            <w:top w:val="none" w:sz="0" w:space="0" w:color="auto"/>
                            <w:left w:val="none" w:sz="0" w:space="0" w:color="auto"/>
                            <w:bottom w:val="none" w:sz="0" w:space="0" w:color="auto"/>
                            <w:right w:val="none" w:sz="0" w:space="0" w:color="auto"/>
                          </w:divBdr>
                          <w:divsChild>
                            <w:div w:id="1676418418">
                              <w:marLeft w:val="0"/>
                              <w:marRight w:val="0"/>
                              <w:marTop w:val="0"/>
                              <w:marBottom w:val="0"/>
                              <w:divBdr>
                                <w:top w:val="none" w:sz="0" w:space="0" w:color="auto"/>
                                <w:left w:val="none" w:sz="0" w:space="0" w:color="auto"/>
                                <w:bottom w:val="none" w:sz="0" w:space="0" w:color="auto"/>
                                <w:right w:val="none" w:sz="0" w:space="0" w:color="auto"/>
                              </w:divBdr>
                              <w:divsChild>
                                <w:div w:id="1910921205">
                                  <w:marLeft w:val="0"/>
                                  <w:marRight w:val="0"/>
                                  <w:marTop w:val="0"/>
                                  <w:marBottom w:val="0"/>
                                  <w:divBdr>
                                    <w:top w:val="none" w:sz="0" w:space="0" w:color="auto"/>
                                    <w:left w:val="none" w:sz="0" w:space="0" w:color="auto"/>
                                    <w:bottom w:val="none" w:sz="0" w:space="0" w:color="auto"/>
                                    <w:right w:val="none" w:sz="0" w:space="0" w:color="auto"/>
                                  </w:divBdr>
                                  <w:divsChild>
                                    <w:div w:id="160391184">
                                      <w:marLeft w:val="0"/>
                                      <w:marRight w:val="0"/>
                                      <w:marTop w:val="0"/>
                                      <w:marBottom w:val="0"/>
                                      <w:divBdr>
                                        <w:top w:val="none" w:sz="0" w:space="0" w:color="auto"/>
                                        <w:left w:val="none" w:sz="0" w:space="0" w:color="auto"/>
                                        <w:bottom w:val="none" w:sz="0" w:space="0" w:color="auto"/>
                                        <w:right w:val="none" w:sz="0" w:space="0" w:color="auto"/>
                                      </w:divBdr>
                                      <w:divsChild>
                                        <w:div w:id="179918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6538222">
      <w:bodyDiv w:val="1"/>
      <w:marLeft w:val="0"/>
      <w:marRight w:val="0"/>
      <w:marTop w:val="0"/>
      <w:marBottom w:val="0"/>
      <w:divBdr>
        <w:top w:val="none" w:sz="0" w:space="0" w:color="auto"/>
        <w:left w:val="none" w:sz="0" w:space="0" w:color="auto"/>
        <w:bottom w:val="none" w:sz="0" w:space="0" w:color="auto"/>
        <w:right w:val="none" w:sz="0" w:space="0" w:color="auto"/>
      </w:divBdr>
    </w:div>
    <w:div w:id="184844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eerpt.com/about-us/" TargetMode="External"/><Relationship Id="rId18" Type="http://schemas.openxmlformats.org/officeDocument/2006/relationships/hyperlink" Target="http://www.twitter.com/feedingmatter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sha.org/" TargetMode="External"/><Relationship Id="rId17" Type="http://schemas.openxmlformats.org/officeDocument/2006/relationships/hyperlink" Target="http://www.feedingmatters.org" TargetMode="External"/><Relationship Id="rId2" Type="http://schemas.openxmlformats.org/officeDocument/2006/relationships/numbering" Target="numbering.xml"/><Relationship Id="rId16" Type="http://schemas.openxmlformats.org/officeDocument/2006/relationships/hyperlink" Target="http://www.pediatricfeedingconference.com" TargetMode="External"/><Relationship Id="rId20" Type="http://schemas.openxmlformats.org/officeDocument/2006/relationships/hyperlink" Target="mailto:clinn@feedingmatter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spghan.org/" TargetMode="External"/><Relationship Id="rId5" Type="http://schemas.openxmlformats.org/officeDocument/2006/relationships/webSettings" Target="webSettings.xml"/><Relationship Id="rId15" Type="http://schemas.openxmlformats.org/officeDocument/2006/relationships/hyperlink" Target="http://www.feedingmatters.org/wp-content/uploads/2019/12/2020-Virtual-Schedule-At-A-Glance-EST-v2.pdf" TargetMode="External"/><Relationship Id="rId10" Type="http://schemas.openxmlformats.org/officeDocument/2006/relationships/hyperlink" Target="https://www.feedingmatters.org/international-pfd-conference/" TargetMode="External"/><Relationship Id="rId19" Type="http://schemas.openxmlformats.org/officeDocument/2006/relationships/hyperlink" Target="mailto:stephanie@communicadecneco.com" TargetMode="External"/><Relationship Id="rId4" Type="http://schemas.openxmlformats.org/officeDocument/2006/relationships/settings" Target="settings.xml"/><Relationship Id="rId9" Type="http://schemas.openxmlformats.org/officeDocument/2006/relationships/hyperlink" Target="http://www.feedingmatters.org/" TargetMode="External"/><Relationship Id="rId14" Type="http://schemas.openxmlformats.org/officeDocument/2006/relationships/hyperlink" Target="http://www.feedingmatters.org/wp-content/uploads/2019/10/7th-Conference-Biographies-and-Disclosures.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D1419-F02A-453D-8FAF-A543697F0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Nicoletta</dc:creator>
  <cp:keywords/>
  <dc:description/>
  <cp:lastModifiedBy>Stephanie Sanstead</cp:lastModifiedBy>
  <cp:revision>2</cp:revision>
  <dcterms:created xsi:type="dcterms:W3CDTF">2020-01-07T22:50:00Z</dcterms:created>
  <dcterms:modified xsi:type="dcterms:W3CDTF">2020-01-07T22:50:00Z</dcterms:modified>
</cp:coreProperties>
</file>