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3203D" w14:textId="77777777" w:rsidR="00C80423" w:rsidRPr="00CD6BFD" w:rsidRDefault="00C80423" w:rsidP="003C7171">
      <w:pPr>
        <w:spacing w:after="0" w:line="276" w:lineRule="auto"/>
        <w:contextualSpacing/>
        <w:rPr>
          <w:rFonts w:ascii="Georgia" w:hAnsi="Georgia" w:cs="Times New Roman"/>
          <w:b/>
          <w:sz w:val="22"/>
          <w:szCs w:val="22"/>
        </w:rPr>
      </w:pPr>
    </w:p>
    <w:p w14:paraId="7A289DB2" w14:textId="77777777" w:rsidR="00C80423" w:rsidRPr="00CD6BFD" w:rsidRDefault="00C80423" w:rsidP="003C7171">
      <w:pPr>
        <w:spacing w:after="0" w:line="276" w:lineRule="auto"/>
        <w:contextualSpacing/>
        <w:rPr>
          <w:rFonts w:ascii="Georgia" w:hAnsi="Georgia" w:cs="Times New Roman"/>
          <w:b/>
          <w:sz w:val="22"/>
          <w:szCs w:val="22"/>
        </w:rPr>
        <w:sectPr w:rsidR="00C80423" w:rsidRPr="00CD6BFD" w:rsidSect="00C80423">
          <w:headerReference w:type="default" r:id="rId8"/>
          <w:pgSz w:w="12240" w:h="15840"/>
          <w:pgMar w:top="720" w:right="720" w:bottom="720" w:left="720" w:header="432" w:footer="720" w:gutter="0"/>
          <w:cols w:space="720"/>
          <w:docGrid w:linePitch="360"/>
        </w:sectPr>
      </w:pPr>
    </w:p>
    <w:p w14:paraId="0336B831" w14:textId="77777777" w:rsidR="008E213D" w:rsidRPr="000C03F2" w:rsidRDefault="002B6366" w:rsidP="003C7171">
      <w:pPr>
        <w:tabs>
          <w:tab w:val="right" w:pos="10800"/>
        </w:tabs>
        <w:spacing w:after="0" w:line="276" w:lineRule="auto"/>
        <w:contextualSpacing/>
        <w:rPr>
          <w:rFonts w:ascii="Georgia" w:hAnsi="Georgia" w:cs="Times New Roman"/>
          <w:b/>
          <w:color w:val="505050"/>
          <w:sz w:val="22"/>
          <w:szCs w:val="22"/>
        </w:rPr>
      </w:pPr>
      <w:r>
        <w:rPr>
          <w:rFonts w:ascii="Georgia" w:hAnsi="Georgia" w:cs="Times New Roman"/>
          <w:b/>
          <w:color w:val="505050"/>
          <w:sz w:val="22"/>
          <w:szCs w:val="22"/>
        </w:rPr>
        <w:t xml:space="preserve">For </w:t>
      </w:r>
      <w:r w:rsidR="00AA6600">
        <w:rPr>
          <w:rFonts w:ascii="Georgia" w:hAnsi="Georgia" w:cs="Times New Roman"/>
          <w:b/>
          <w:color w:val="505050"/>
          <w:sz w:val="22"/>
          <w:szCs w:val="22"/>
        </w:rPr>
        <w:t>Immediate Release</w:t>
      </w:r>
      <w:r w:rsidR="00AA6600">
        <w:rPr>
          <w:rFonts w:ascii="Georgia" w:hAnsi="Georgia" w:cs="Times New Roman"/>
          <w:b/>
          <w:color w:val="505050"/>
          <w:sz w:val="22"/>
          <w:szCs w:val="22"/>
        </w:rPr>
        <w:tab/>
        <w:t>Media Contact</w:t>
      </w:r>
      <w:r w:rsidR="000C03F2" w:rsidRPr="000C03F2">
        <w:rPr>
          <w:rFonts w:ascii="Georgia" w:hAnsi="Georgia" w:cs="Times New Roman"/>
          <w:b/>
          <w:color w:val="505050"/>
          <w:sz w:val="22"/>
          <w:szCs w:val="22"/>
        </w:rPr>
        <w:t>:</w:t>
      </w:r>
    </w:p>
    <w:p w14:paraId="6544F376" w14:textId="77777777" w:rsidR="00F35002" w:rsidRPr="00F35002" w:rsidRDefault="00F35002" w:rsidP="003C7171">
      <w:pPr>
        <w:spacing w:after="0" w:line="276" w:lineRule="auto"/>
        <w:contextualSpacing/>
        <w:jc w:val="right"/>
        <w:rPr>
          <w:rFonts w:ascii="Georgia" w:hAnsi="Georgia" w:cs="Times New Roman"/>
          <w:color w:val="505050"/>
          <w:sz w:val="22"/>
          <w:szCs w:val="22"/>
        </w:rPr>
      </w:pPr>
      <w:r w:rsidRPr="00F35002">
        <w:rPr>
          <w:rFonts w:ascii="Georgia" w:hAnsi="Georgia" w:cs="Times New Roman"/>
          <w:color w:val="505050"/>
          <w:sz w:val="22"/>
          <w:szCs w:val="22"/>
        </w:rPr>
        <w:t>Lynita Johnson</w:t>
      </w:r>
      <w:r>
        <w:rPr>
          <w:rFonts w:ascii="Georgia" w:hAnsi="Georgia" w:cs="Times New Roman"/>
          <w:color w:val="505050"/>
          <w:sz w:val="22"/>
          <w:szCs w:val="22"/>
        </w:rPr>
        <w:t xml:space="preserve"> | </w:t>
      </w:r>
      <w:r w:rsidRPr="00F35002">
        <w:rPr>
          <w:rFonts w:ascii="Georgia" w:hAnsi="Georgia" w:cs="Times New Roman"/>
          <w:color w:val="505050"/>
          <w:sz w:val="22"/>
          <w:szCs w:val="22"/>
        </w:rPr>
        <w:t>Feeding Matters</w:t>
      </w:r>
    </w:p>
    <w:p w14:paraId="213CD089" w14:textId="77777777" w:rsidR="00F35002" w:rsidRPr="00F35002" w:rsidRDefault="001D6E30" w:rsidP="003C7171">
      <w:pPr>
        <w:spacing w:after="0" w:line="276" w:lineRule="auto"/>
        <w:contextualSpacing/>
        <w:jc w:val="right"/>
        <w:rPr>
          <w:rFonts w:ascii="Georgia" w:hAnsi="Georgia" w:cs="Times New Roman"/>
          <w:color w:val="F58C42"/>
          <w:sz w:val="22"/>
          <w:szCs w:val="22"/>
        </w:rPr>
      </w:pPr>
      <w:hyperlink r:id="rId9" w:history="1">
        <w:r w:rsidR="00F35002" w:rsidRPr="00F35002">
          <w:rPr>
            <w:rStyle w:val="Hyperlink"/>
            <w:rFonts w:ascii="Georgia" w:hAnsi="Georgia" w:cs="Times New Roman"/>
            <w:color w:val="F58C42"/>
            <w:sz w:val="22"/>
            <w:szCs w:val="22"/>
          </w:rPr>
          <w:t>LJohnson@feedingmatters.org</w:t>
        </w:r>
      </w:hyperlink>
    </w:p>
    <w:p w14:paraId="3518DA02" w14:textId="77777777" w:rsidR="008E213D" w:rsidRPr="00F35002" w:rsidRDefault="00F35002" w:rsidP="003C7171">
      <w:pPr>
        <w:spacing w:after="0" w:line="276" w:lineRule="auto"/>
        <w:contextualSpacing/>
        <w:jc w:val="right"/>
        <w:rPr>
          <w:rFonts w:ascii="Georgia" w:hAnsi="Georgia" w:cs="Times New Roman"/>
          <w:color w:val="505050"/>
          <w:sz w:val="22"/>
          <w:szCs w:val="22"/>
        </w:rPr>
      </w:pPr>
      <w:r w:rsidRPr="00F35002">
        <w:rPr>
          <w:rFonts w:ascii="Georgia" w:hAnsi="Georgia" w:cs="Times New Roman"/>
          <w:color w:val="505050"/>
          <w:sz w:val="22"/>
          <w:szCs w:val="22"/>
        </w:rPr>
        <w:t>(623) 242-5234</w:t>
      </w:r>
      <w:r w:rsidRPr="000C03F2">
        <w:rPr>
          <w:rFonts w:ascii="Georgia" w:hAnsi="Georgia" w:cs="Times New Roman"/>
          <w:color w:val="F58C42"/>
          <w:sz w:val="22"/>
          <w:szCs w:val="22"/>
        </w:rPr>
        <w:t xml:space="preserve"> </w:t>
      </w:r>
    </w:p>
    <w:p w14:paraId="15704816" w14:textId="77777777" w:rsidR="00C80423" w:rsidRPr="000C03F2" w:rsidRDefault="00C80423" w:rsidP="003C7171">
      <w:pPr>
        <w:spacing w:after="0" w:line="276" w:lineRule="auto"/>
        <w:contextualSpacing/>
        <w:jc w:val="right"/>
        <w:rPr>
          <w:rFonts w:ascii="Georgia" w:hAnsi="Georgia" w:cs="Times New Roman"/>
          <w:sz w:val="22"/>
          <w:szCs w:val="22"/>
        </w:rPr>
        <w:sectPr w:rsidR="00C80423" w:rsidRPr="000C03F2" w:rsidSect="002B6366">
          <w:type w:val="continuous"/>
          <w:pgSz w:w="12240" w:h="15840"/>
          <w:pgMar w:top="720" w:right="720" w:bottom="720" w:left="720" w:header="432" w:footer="720" w:gutter="0"/>
          <w:cols w:space="720"/>
          <w:docGrid w:linePitch="360"/>
        </w:sectPr>
      </w:pPr>
    </w:p>
    <w:p w14:paraId="0F8A20CD" w14:textId="77777777" w:rsidR="002B6366" w:rsidRDefault="002B6366" w:rsidP="003C7171">
      <w:pPr>
        <w:spacing w:after="0" w:line="276" w:lineRule="auto"/>
        <w:contextualSpacing/>
        <w:jc w:val="center"/>
        <w:rPr>
          <w:rFonts w:ascii="Georgia" w:hAnsi="Georgia"/>
          <w:b/>
          <w:color w:val="404040"/>
        </w:rPr>
        <w:sectPr w:rsidR="002B6366" w:rsidSect="00C80423">
          <w:type w:val="continuous"/>
          <w:pgSz w:w="12240" w:h="15840"/>
          <w:pgMar w:top="720" w:right="720" w:bottom="720" w:left="720" w:header="432" w:footer="720" w:gutter="0"/>
          <w:cols w:space="720"/>
          <w:docGrid w:linePitch="360"/>
        </w:sectPr>
      </w:pPr>
    </w:p>
    <w:p w14:paraId="411923C7" w14:textId="6565E869" w:rsidR="00AA6600" w:rsidRPr="008E7710" w:rsidRDefault="00EF5448" w:rsidP="003C7171">
      <w:pPr>
        <w:spacing w:after="0" w:line="276" w:lineRule="auto"/>
        <w:contextualSpacing/>
        <w:jc w:val="center"/>
        <w:rPr>
          <w:rFonts w:ascii="Georgia" w:hAnsi="Georgia"/>
          <w:b/>
          <w:color w:val="404040"/>
        </w:rPr>
      </w:pPr>
      <w:r w:rsidRPr="008E7710">
        <w:rPr>
          <w:rFonts w:ascii="Georgia" w:hAnsi="Georgia"/>
          <w:b/>
          <w:color w:val="404040"/>
        </w:rPr>
        <w:t xml:space="preserve">Feeding Matters </w:t>
      </w:r>
      <w:r w:rsidR="00AA6600" w:rsidRPr="008E7710">
        <w:rPr>
          <w:rFonts w:ascii="Georgia" w:hAnsi="Georgia"/>
          <w:b/>
          <w:color w:val="404040"/>
        </w:rPr>
        <w:t>rais</w:t>
      </w:r>
      <w:r w:rsidRPr="008E7710">
        <w:rPr>
          <w:rFonts w:ascii="Georgia" w:hAnsi="Georgia"/>
          <w:b/>
          <w:color w:val="404040"/>
        </w:rPr>
        <w:t xml:space="preserve">es </w:t>
      </w:r>
      <w:r w:rsidR="00AA6600" w:rsidRPr="008E7710">
        <w:rPr>
          <w:rFonts w:ascii="Georgia" w:hAnsi="Georgia"/>
          <w:b/>
          <w:color w:val="404040"/>
        </w:rPr>
        <w:t>more than $</w:t>
      </w:r>
      <w:r w:rsidR="009B5994">
        <w:rPr>
          <w:rFonts w:ascii="Georgia" w:hAnsi="Georgia"/>
          <w:b/>
          <w:color w:val="404040"/>
        </w:rPr>
        <w:t>29</w:t>
      </w:r>
      <w:r w:rsidR="008E7710" w:rsidRPr="008E7710">
        <w:rPr>
          <w:rFonts w:ascii="Georgia" w:hAnsi="Georgia"/>
          <w:b/>
          <w:color w:val="404040"/>
        </w:rPr>
        <w:t>0</w:t>
      </w:r>
      <w:r w:rsidR="00AA6600" w:rsidRPr="008E7710">
        <w:rPr>
          <w:rFonts w:ascii="Georgia" w:hAnsi="Georgia"/>
          <w:b/>
          <w:color w:val="404040"/>
        </w:rPr>
        <w:t>,000 for Pediatric Feeding Disorders</w:t>
      </w:r>
    </w:p>
    <w:p w14:paraId="7C7E51D2" w14:textId="77777777" w:rsidR="0083796B" w:rsidRPr="008E7710" w:rsidRDefault="00B80D23" w:rsidP="003C7171">
      <w:pPr>
        <w:spacing w:after="0" w:line="276" w:lineRule="auto"/>
        <w:contextualSpacing/>
        <w:jc w:val="center"/>
        <w:rPr>
          <w:rFonts w:ascii="Georgia" w:hAnsi="Georgia"/>
          <w:color w:val="404040"/>
        </w:rPr>
      </w:pPr>
      <w:r w:rsidRPr="008E7710">
        <w:rPr>
          <w:rFonts w:ascii="Georgia" w:hAnsi="Georgia"/>
          <w:color w:val="404040"/>
        </w:rPr>
        <w:t xml:space="preserve">Honors </w:t>
      </w:r>
      <w:r w:rsidR="00AA6600" w:rsidRPr="008E7710">
        <w:rPr>
          <w:rFonts w:ascii="Georgia" w:hAnsi="Georgia"/>
          <w:color w:val="404040"/>
        </w:rPr>
        <w:t xml:space="preserve">Valley philanthropist </w:t>
      </w:r>
      <w:r w:rsidR="00EF5448" w:rsidRPr="008E7710">
        <w:rPr>
          <w:rFonts w:ascii="Georgia" w:hAnsi="Georgia"/>
          <w:color w:val="404040"/>
        </w:rPr>
        <w:t xml:space="preserve">Joan Lowell </w:t>
      </w:r>
      <w:r w:rsidR="00AA6600" w:rsidRPr="008E7710">
        <w:rPr>
          <w:rFonts w:ascii="Georgia" w:hAnsi="Georgia"/>
          <w:color w:val="404040"/>
        </w:rPr>
        <w:t xml:space="preserve">with </w:t>
      </w:r>
      <w:r w:rsidR="00EF5448" w:rsidRPr="008E7710">
        <w:rPr>
          <w:rFonts w:ascii="Georgia" w:hAnsi="Georgia"/>
          <w:color w:val="404040"/>
        </w:rPr>
        <w:t>Inaugural Visionary Award</w:t>
      </w:r>
    </w:p>
    <w:p w14:paraId="1515DEE7" w14:textId="77777777" w:rsidR="00CC3AD2" w:rsidRPr="008E7710" w:rsidRDefault="00CC3AD2" w:rsidP="003C7171">
      <w:pPr>
        <w:spacing w:after="0" w:line="276" w:lineRule="auto"/>
        <w:contextualSpacing/>
        <w:rPr>
          <w:rFonts w:ascii="Georgia" w:hAnsi="Georgia" w:cs="Times New Roman"/>
          <w:color w:val="505050"/>
          <w:sz w:val="22"/>
          <w:szCs w:val="22"/>
        </w:rPr>
      </w:pPr>
    </w:p>
    <w:p w14:paraId="0314EFE8" w14:textId="733A1CA0" w:rsidR="002B6366" w:rsidRDefault="00AC33A3" w:rsidP="003C7171">
      <w:pPr>
        <w:spacing w:after="0" w:line="276" w:lineRule="auto"/>
        <w:rPr>
          <w:rFonts w:ascii="Georgia" w:hAnsi="Georgia" w:cs="Times New Roman"/>
          <w:color w:val="505050"/>
        </w:rPr>
      </w:pPr>
      <w:r w:rsidRPr="008E7710">
        <w:rPr>
          <w:rFonts w:ascii="Georgia" w:hAnsi="Georgia" w:cs="Times New Roman"/>
          <w:color w:val="505050"/>
        </w:rPr>
        <w:t>PHOENIX, Ariz. (</w:t>
      </w:r>
      <w:r w:rsidR="009B5994">
        <w:rPr>
          <w:rFonts w:ascii="Georgia" w:hAnsi="Georgia" w:cs="Times New Roman"/>
          <w:color w:val="505050"/>
        </w:rPr>
        <w:t>October 3</w:t>
      </w:r>
      <w:bookmarkStart w:id="0" w:name="_GoBack"/>
      <w:bookmarkEnd w:id="0"/>
      <w:r w:rsidRPr="008E7710">
        <w:rPr>
          <w:rFonts w:ascii="Georgia" w:hAnsi="Georgia" w:cs="Times New Roman"/>
          <w:color w:val="505050"/>
        </w:rPr>
        <w:t>, 2018) –</w:t>
      </w:r>
      <w:hyperlink r:id="rId10" w:history="1">
        <w:r w:rsidR="003D71B2" w:rsidRPr="008E7710">
          <w:rPr>
            <w:rStyle w:val="Hyperlink"/>
            <w:rFonts w:ascii="Georgia" w:hAnsi="Georgia" w:cs="Times New Roman"/>
            <w:color w:val="F58C42"/>
          </w:rPr>
          <w:t>Feeding Matters</w:t>
        </w:r>
      </w:hyperlink>
      <w:r w:rsidR="00AA6600" w:rsidRPr="008E7710">
        <w:rPr>
          <w:rFonts w:ascii="Georgia" w:hAnsi="Georgia" w:cs="Times New Roman"/>
          <w:color w:val="505050"/>
        </w:rPr>
        <w:t>, the only organization in the world dedicated to advancing the system of care for pediatric feeding disorders, raised more than</w:t>
      </w:r>
      <w:r w:rsidR="00B8654E" w:rsidRPr="008E7710">
        <w:rPr>
          <w:rFonts w:ascii="Georgia" w:hAnsi="Georgia" w:cs="Times New Roman"/>
          <w:color w:val="505050"/>
        </w:rPr>
        <w:t xml:space="preserve"> </w:t>
      </w:r>
      <w:r w:rsidR="009B5994">
        <w:rPr>
          <w:rFonts w:ascii="Georgia" w:hAnsi="Georgia" w:cs="Times New Roman"/>
          <w:color w:val="505050"/>
        </w:rPr>
        <w:t>$29</w:t>
      </w:r>
      <w:r w:rsidR="008E7710" w:rsidRPr="008E7710">
        <w:rPr>
          <w:rFonts w:ascii="Georgia" w:hAnsi="Georgia" w:cs="Times New Roman"/>
          <w:color w:val="505050"/>
        </w:rPr>
        <w:t>0</w:t>
      </w:r>
      <w:r w:rsidR="00AA6600" w:rsidRPr="008E7710">
        <w:rPr>
          <w:rFonts w:ascii="Georgia" w:hAnsi="Georgia" w:cs="Times New Roman"/>
          <w:color w:val="505050"/>
        </w:rPr>
        <w:t>,000 during its</w:t>
      </w:r>
      <w:r w:rsidR="00AA6600">
        <w:rPr>
          <w:rFonts w:ascii="Georgia" w:hAnsi="Georgia" w:cs="Times New Roman"/>
          <w:color w:val="505050"/>
        </w:rPr>
        <w:t xml:space="preserve"> 6</w:t>
      </w:r>
      <w:r w:rsidR="00AA6600" w:rsidRPr="00AA6600">
        <w:rPr>
          <w:rFonts w:ascii="Georgia" w:hAnsi="Georgia" w:cs="Times New Roman"/>
          <w:color w:val="505050"/>
        </w:rPr>
        <w:t xml:space="preserve">th Annual Community Luncheon at the historic Arizona Biltmore on </w:t>
      </w:r>
      <w:r w:rsidR="00AA6600" w:rsidRPr="00DB1988">
        <w:rPr>
          <w:rFonts w:ascii="Georgia" w:hAnsi="Georgia" w:cs="Times New Roman"/>
          <w:color w:val="505050"/>
        </w:rPr>
        <w:t>Tuesday, September 25.</w:t>
      </w:r>
      <w:r w:rsidR="00AA6600">
        <w:rPr>
          <w:rFonts w:ascii="Georgia" w:hAnsi="Georgia" w:cs="Times New Roman"/>
          <w:color w:val="505050"/>
        </w:rPr>
        <w:t xml:space="preserve"> </w:t>
      </w:r>
      <w:r w:rsidR="00AA6600" w:rsidRPr="00AA6600">
        <w:rPr>
          <w:rFonts w:ascii="Georgia" w:hAnsi="Georgia" w:cs="Times New Roman"/>
          <w:color w:val="505050"/>
        </w:rPr>
        <w:t xml:space="preserve">More than 700 </w:t>
      </w:r>
      <w:r w:rsidR="00AA6600">
        <w:rPr>
          <w:rFonts w:ascii="Georgia" w:hAnsi="Georgia" w:cs="Times New Roman"/>
          <w:color w:val="505050"/>
        </w:rPr>
        <w:t xml:space="preserve">guests </w:t>
      </w:r>
      <w:r w:rsidR="003C7171">
        <w:rPr>
          <w:rFonts w:ascii="Georgia" w:hAnsi="Georgia" w:cs="Times New Roman"/>
          <w:color w:val="505050"/>
        </w:rPr>
        <w:t xml:space="preserve">joined honorary chairs Amy and Patrick Armstrong </w:t>
      </w:r>
      <w:r w:rsidR="00AA6600">
        <w:rPr>
          <w:rFonts w:ascii="Georgia" w:hAnsi="Georgia" w:cs="Times New Roman"/>
          <w:color w:val="505050"/>
        </w:rPr>
        <w:t xml:space="preserve">as the </w:t>
      </w:r>
      <w:r w:rsidR="00AA6600" w:rsidRPr="00DB1988">
        <w:rPr>
          <w:rFonts w:ascii="Georgia" w:hAnsi="Georgia" w:cs="Times New Roman"/>
          <w:color w:val="505050"/>
        </w:rPr>
        <w:t>Arizona-based nonprofit</w:t>
      </w:r>
      <w:r w:rsidR="00AA6600">
        <w:rPr>
          <w:rFonts w:ascii="Georgia" w:hAnsi="Georgia" w:cs="Times New Roman"/>
          <w:color w:val="505050"/>
        </w:rPr>
        <w:t xml:space="preserve"> </w:t>
      </w:r>
      <w:r w:rsidR="003D71B2" w:rsidRPr="00DB1988">
        <w:rPr>
          <w:rFonts w:ascii="Georgia" w:hAnsi="Georgia" w:cs="Times New Roman"/>
          <w:color w:val="505050"/>
        </w:rPr>
        <w:t>honor</w:t>
      </w:r>
      <w:r w:rsidR="00AA6600">
        <w:rPr>
          <w:rFonts w:ascii="Georgia" w:hAnsi="Georgia" w:cs="Times New Roman"/>
          <w:color w:val="505050"/>
        </w:rPr>
        <w:t>ed</w:t>
      </w:r>
      <w:r w:rsidR="003D71B2" w:rsidRPr="00DB1988">
        <w:rPr>
          <w:rFonts w:ascii="Georgia" w:hAnsi="Georgia" w:cs="Times New Roman"/>
          <w:color w:val="505050"/>
        </w:rPr>
        <w:t xml:space="preserve"> </w:t>
      </w:r>
      <w:r w:rsidR="00DB1988" w:rsidRPr="00DB1988">
        <w:rPr>
          <w:rFonts w:ascii="Georgia" w:hAnsi="Georgia" w:cs="Times New Roman"/>
          <w:color w:val="505050"/>
        </w:rPr>
        <w:t>V</w:t>
      </w:r>
      <w:r w:rsidR="003D71B2" w:rsidRPr="00DB1988">
        <w:rPr>
          <w:rFonts w:ascii="Georgia" w:hAnsi="Georgia" w:cs="Times New Roman"/>
          <w:color w:val="505050"/>
        </w:rPr>
        <w:t xml:space="preserve">alley </w:t>
      </w:r>
      <w:proofErr w:type="gramStart"/>
      <w:r w:rsidR="00DB1988" w:rsidRPr="00DB1988">
        <w:rPr>
          <w:rFonts w:ascii="Georgia" w:hAnsi="Georgia" w:cs="Times New Roman"/>
          <w:color w:val="505050"/>
        </w:rPr>
        <w:t>businesswoman</w:t>
      </w:r>
      <w:proofErr w:type="gramEnd"/>
      <w:r w:rsidR="00DB1988" w:rsidRPr="00DB1988">
        <w:rPr>
          <w:rFonts w:ascii="Georgia" w:hAnsi="Georgia" w:cs="Times New Roman"/>
          <w:color w:val="505050"/>
        </w:rPr>
        <w:t xml:space="preserve"> and </w:t>
      </w:r>
      <w:r w:rsidR="003D71B2" w:rsidRPr="00DB1988">
        <w:rPr>
          <w:rFonts w:ascii="Georgia" w:hAnsi="Georgia" w:cs="Times New Roman"/>
          <w:color w:val="505050"/>
        </w:rPr>
        <w:t>philanthropist</w:t>
      </w:r>
      <w:r w:rsidR="00DB1988" w:rsidRPr="00DB1988">
        <w:rPr>
          <w:rFonts w:ascii="Georgia" w:hAnsi="Georgia" w:cs="Times New Roman"/>
          <w:color w:val="505050"/>
        </w:rPr>
        <w:t xml:space="preserve"> Joan Lowell </w:t>
      </w:r>
      <w:r w:rsidR="00E15A4B">
        <w:rPr>
          <w:rFonts w:ascii="Georgia" w:hAnsi="Georgia" w:cs="Times New Roman"/>
          <w:color w:val="505050"/>
        </w:rPr>
        <w:t xml:space="preserve">with </w:t>
      </w:r>
      <w:r w:rsidR="00DB1988" w:rsidRPr="00DB1988">
        <w:rPr>
          <w:rFonts w:ascii="Georgia" w:hAnsi="Georgia" w:cs="Times New Roman"/>
          <w:color w:val="505050"/>
        </w:rPr>
        <w:t>its i</w:t>
      </w:r>
      <w:r w:rsidR="00AA6600">
        <w:rPr>
          <w:rFonts w:ascii="Georgia" w:hAnsi="Georgia" w:cs="Times New Roman"/>
          <w:color w:val="505050"/>
        </w:rPr>
        <w:t>naugural Visionary Award.</w:t>
      </w:r>
      <w:r w:rsidR="00DB1988" w:rsidRPr="00DB1988">
        <w:rPr>
          <w:rFonts w:ascii="Georgia" w:hAnsi="Georgia" w:cs="Times New Roman"/>
          <w:color w:val="505050"/>
        </w:rPr>
        <w:t xml:space="preserve"> </w:t>
      </w:r>
    </w:p>
    <w:p w14:paraId="55443C4B" w14:textId="77777777" w:rsidR="002B6366" w:rsidRDefault="002B6366" w:rsidP="003C7171">
      <w:pPr>
        <w:spacing w:after="0" w:line="276" w:lineRule="auto"/>
        <w:rPr>
          <w:rFonts w:ascii="Georgia" w:hAnsi="Georgia" w:cs="Times New Roman"/>
          <w:color w:val="505050"/>
        </w:rPr>
      </w:pPr>
    </w:p>
    <w:p w14:paraId="35C9FF1D" w14:textId="1939A4EC" w:rsidR="00DB1988" w:rsidRPr="00DB1988" w:rsidRDefault="003C7171" w:rsidP="003C7171">
      <w:pPr>
        <w:spacing w:after="0" w:line="276" w:lineRule="auto"/>
        <w:rPr>
          <w:rFonts w:ascii="Georgia" w:hAnsi="Georgia" w:cs="Times New Roman"/>
          <w:color w:val="505050"/>
        </w:rPr>
      </w:pPr>
      <w:r>
        <w:rPr>
          <w:rFonts w:ascii="Georgia" w:hAnsi="Georgia" w:cs="Times New Roman"/>
          <w:color w:val="505050"/>
        </w:rPr>
        <w:t>“T</w:t>
      </w:r>
      <w:r w:rsidRPr="003C7171">
        <w:rPr>
          <w:rFonts w:ascii="Georgia" w:hAnsi="Georgia" w:cs="Times New Roman"/>
          <w:color w:val="505050"/>
        </w:rPr>
        <w:t>here is plenty of research that suggests</w:t>
      </w:r>
      <w:r>
        <w:rPr>
          <w:rFonts w:ascii="Georgia" w:hAnsi="Georgia" w:cs="Times New Roman"/>
          <w:color w:val="505050"/>
        </w:rPr>
        <w:t xml:space="preserve"> </w:t>
      </w:r>
      <w:r w:rsidRPr="003C7171">
        <w:rPr>
          <w:rFonts w:ascii="Georgia" w:hAnsi="Georgia" w:cs="Times New Roman"/>
          <w:color w:val="505050"/>
        </w:rPr>
        <w:t>nutrition is the foundation for growth and development. Yet, today, pediatric feeding</w:t>
      </w:r>
      <w:r>
        <w:rPr>
          <w:rFonts w:ascii="Georgia" w:hAnsi="Georgia" w:cs="Times New Roman"/>
          <w:color w:val="505050"/>
        </w:rPr>
        <w:t xml:space="preserve"> disorders are a silent issue, </w:t>
      </w:r>
      <w:r w:rsidR="002B6366">
        <w:rPr>
          <w:rFonts w:ascii="Georgia" w:hAnsi="Georgia" w:cs="Times New Roman"/>
          <w:color w:val="505050"/>
        </w:rPr>
        <w:t xml:space="preserve">says Feeding Matters </w:t>
      </w:r>
      <w:r>
        <w:rPr>
          <w:rFonts w:ascii="Georgia" w:hAnsi="Georgia" w:cs="Times New Roman"/>
          <w:color w:val="505050"/>
        </w:rPr>
        <w:t xml:space="preserve">President </w:t>
      </w:r>
      <w:r w:rsidR="002B6366">
        <w:rPr>
          <w:rFonts w:ascii="Georgia" w:hAnsi="Georgia" w:cs="Times New Roman"/>
          <w:color w:val="505050"/>
        </w:rPr>
        <w:t xml:space="preserve">and </w:t>
      </w:r>
      <w:r>
        <w:rPr>
          <w:rFonts w:ascii="Georgia" w:hAnsi="Georgia" w:cs="Times New Roman"/>
          <w:color w:val="505050"/>
        </w:rPr>
        <w:t>CEO Chris Linn</w:t>
      </w:r>
      <w:r w:rsidR="002B6366">
        <w:rPr>
          <w:rFonts w:ascii="Georgia" w:hAnsi="Georgia" w:cs="Times New Roman"/>
          <w:color w:val="505050"/>
        </w:rPr>
        <w:t>. “</w:t>
      </w:r>
      <w:r w:rsidR="00DB1988" w:rsidRPr="00DB1988">
        <w:rPr>
          <w:rFonts w:ascii="Georgia" w:hAnsi="Georgia" w:cs="Times New Roman"/>
          <w:color w:val="505050"/>
        </w:rPr>
        <w:t>The</w:t>
      </w:r>
      <w:r>
        <w:rPr>
          <w:rFonts w:ascii="Georgia" w:hAnsi="Georgia" w:cs="Times New Roman"/>
          <w:color w:val="505050"/>
        </w:rPr>
        <w:t xml:space="preserve"> time and generosity of our supporters, partners, and donors will help</w:t>
      </w:r>
      <w:r w:rsidR="00DB1988" w:rsidRPr="00DB1988">
        <w:rPr>
          <w:rFonts w:ascii="Georgia" w:hAnsi="Georgia" w:cs="Times New Roman"/>
          <w:color w:val="505050"/>
        </w:rPr>
        <w:t xml:space="preserve"> Feeding Matters</w:t>
      </w:r>
      <w:r>
        <w:rPr>
          <w:rFonts w:ascii="Georgia" w:hAnsi="Georgia" w:cs="Times New Roman"/>
          <w:color w:val="505050"/>
        </w:rPr>
        <w:t xml:space="preserve"> give a voice to the more than </w:t>
      </w:r>
      <w:r w:rsidRPr="003C7171">
        <w:rPr>
          <w:rFonts w:ascii="Georgia" w:hAnsi="Georgia" w:cs="Times New Roman"/>
          <w:color w:val="505050"/>
        </w:rPr>
        <w:t>2.3 million children under the age of five in the United States who experience severe pediatric feeding disorders</w:t>
      </w:r>
      <w:r w:rsidR="00DB1988" w:rsidRPr="00DB1988">
        <w:rPr>
          <w:rFonts w:ascii="Georgia" w:hAnsi="Georgia" w:cs="Times New Roman"/>
          <w:color w:val="505050"/>
        </w:rPr>
        <w:t>.</w:t>
      </w:r>
      <w:r w:rsidR="002B6366">
        <w:rPr>
          <w:rFonts w:ascii="Georgia" w:hAnsi="Georgia" w:cs="Times New Roman"/>
          <w:color w:val="505050"/>
        </w:rPr>
        <w:t>”</w:t>
      </w:r>
    </w:p>
    <w:p w14:paraId="214CBB4D" w14:textId="77777777" w:rsidR="00DB1988" w:rsidRPr="00DB1988" w:rsidRDefault="00DB1988" w:rsidP="003C7171">
      <w:pPr>
        <w:spacing w:after="0" w:line="276" w:lineRule="auto"/>
        <w:contextualSpacing/>
        <w:rPr>
          <w:rFonts w:ascii="Georgia" w:hAnsi="Georgia" w:cs="Times New Roman"/>
          <w:color w:val="505050"/>
        </w:rPr>
      </w:pPr>
    </w:p>
    <w:p w14:paraId="17BA428E" w14:textId="06FCA26D" w:rsidR="00EF5448" w:rsidRPr="00DB1988" w:rsidRDefault="00EF5448" w:rsidP="003C7171">
      <w:pPr>
        <w:spacing w:after="0" w:line="276" w:lineRule="auto"/>
        <w:contextualSpacing/>
        <w:rPr>
          <w:rFonts w:ascii="Georgia" w:hAnsi="Georgia" w:cs="Times New Roman"/>
          <w:color w:val="505050"/>
        </w:rPr>
      </w:pPr>
      <w:r w:rsidRPr="00DB1988">
        <w:rPr>
          <w:rFonts w:ascii="Georgia" w:hAnsi="Georgia" w:cs="Times New Roman"/>
          <w:color w:val="505050"/>
        </w:rPr>
        <w:t xml:space="preserve">Presented by </w:t>
      </w:r>
      <w:proofErr w:type="spellStart"/>
      <w:r w:rsidRPr="00DB1988">
        <w:rPr>
          <w:rFonts w:ascii="Georgia" w:hAnsi="Georgia" w:cs="Times New Roman"/>
          <w:color w:val="505050"/>
        </w:rPr>
        <w:t>Jaburg|Wilk</w:t>
      </w:r>
      <w:proofErr w:type="spellEnd"/>
      <w:r w:rsidRPr="00DB1988">
        <w:rPr>
          <w:rFonts w:ascii="Georgia" w:hAnsi="Georgia" w:cs="Times New Roman"/>
          <w:color w:val="505050"/>
        </w:rPr>
        <w:t xml:space="preserve"> Attorneys at Law and the Armstrong Family Foundation, the annual fundraiser </w:t>
      </w:r>
      <w:proofErr w:type="gramStart"/>
      <w:r w:rsidRPr="00DB1988">
        <w:rPr>
          <w:rFonts w:ascii="Georgia" w:hAnsi="Georgia" w:cs="Times New Roman"/>
          <w:color w:val="505050"/>
        </w:rPr>
        <w:t>is underwritten</w:t>
      </w:r>
      <w:proofErr w:type="gramEnd"/>
      <w:r w:rsidRPr="00DB1988">
        <w:rPr>
          <w:rFonts w:ascii="Georgia" w:hAnsi="Georgia" w:cs="Times New Roman"/>
          <w:color w:val="505050"/>
        </w:rPr>
        <w:t xml:space="preserve"> by local sponsors, including </w:t>
      </w:r>
      <w:r w:rsidR="003D71B2" w:rsidRPr="00DB1988">
        <w:rPr>
          <w:rFonts w:ascii="Georgia" w:hAnsi="Georgia" w:cs="Times New Roman"/>
          <w:color w:val="505050"/>
        </w:rPr>
        <w:t xml:space="preserve">the </w:t>
      </w:r>
      <w:r w:rsidRPr="00DB1988">
        <w:rPr>
          <w:rFonts w:ascii="Georgia" w:hAnsi="Georgia" w:cs="Times New Roman"/>
          <w:color w:val="505050"/>
        </w:rPr>
        <w:t xml:space="preserve">Arizona Community Foundation, </w:t>
      </w:r>
      <w:r w:rsidR="003D71B2" w:rsidRPr="00DB1988">
        <w:rPr>
          <w:rFonts w:ascii="Georgia" w:hAnsi="Georgia" w:cs="Times New Roman"/>
          <w:color w:val="505050"/>
        </w:rPr>
        <w:t xml:space="preserve">Lerner &amp; Rowe Gives Back, Mercy Care, Miracle Mile Deli, </w:t>
      </w:r>
      <w:r w:rsidR="00E57F03">
        <w:rPr>
          <w:rFonts w:ascii="Georgia" w:hAnsi="Georgia" w:cs="Times New Roman"/>
          <w:color w:val="505050"/>
        </w:rPr>
        <w:t xml:space="preserve">and </w:t>
      </w:r>
      <w:r w:rsidR="003D71B2" w:rsidRPr="00DB1988">
        <w:rPr>
          <w:rFonts w:ascii="Georgia" w:hAnsi="Georgia" w:cs="Times New Roman"/>
          <w:color w:val="505050"/>
        </w:rPr>
        <w:t>Shamrock Farms</w:t>
      </w:r>
      <w:r w:rsidRPr="00DB1988">
        <w:rPr>
          <w:rFonts w:ascii="Georgia" w:hAnsi="Georgia" w:cs="Times New Roman"/>
          <w:color w:val="505050"/>
        </w:rPr>
        <w:t>. Additionally, the Dorrance Family Foundation has provided a dollar-for-dolla</w:t>
      </w:r>
      <w:r w:rsidR="003D71B2" w:rsidRPr="00DB1988">
        <w:rPr>
          <w:rFonts w:ascii="Georgia" w:hAnsi="Georgia" w:cs="Times New Roman"/>
          <w:color w:val="505050"/>
        </w:rPr>
        <w:t xml:space="preserve">r match challenge for </w:t>
      </w:r>
      <w:r w:rsidRPr="00DB1988">
        <w:rPr>
          <w:rFonts w:ascii="Georgia" w:hAnsi="Georgia" w:cs="Times New Roman"/>
          <w:color w:val="505050"/>
        </w:rPr>
        <w:t>the first $5</w:t>
      </w:r>
      <w:r w:rsidR="003D71B2" w:rsidRPr="00DB1988">
        <w:rPr>
          <w:rFonts w:ascii="Georgia" w:hAnsi="Georgia" w:cs="Times New Roman"/>
          <w:color w:val="505050"/>
        </w:rPr>
        <w:t>0</w:t>
      </w:r>
      <w:r w:rsidRPr="00DB1988">
        <w:rPr>
          <w:rFonts w:ascii="Georgia" w:hAnsi="Georgia" w:cs="Times New Roman"/>
          <w:color w:val="505050"/>
        </w:rPr>
        <w:t>,000 raised.</w:t>
      </w:r>
      <w:r w:rsidR="003D71B2" w:rsidRPr="00DB1988">
        <w:rPr>
          <w:rFonts w:ascii="Georgia" w:hAnsi="Georgia" w:cs="Times New Roman"/>
          <w:color w:val="505050"/>
        </w:rPr>
        <w:t xml:space="preserve"> </w:t>
      </w:r>
    </w:p>
    <w:p w14:paraId="5F98034C" w14:textId="77777777" w:rsidR="00285AB4" w:rsidRPr="002B6366" w:rsidRDefault="00285AB4" w:rsidP="003C7171">
      <w:pPr>
        <w:spacing w:after="0" w:line="276" w:lineRule="auto"/>
        <w:contextualSpacing/>
        <w:rPr>
          <w:rFonts w:ascii="Georgia" w:hAnsi="Georgia" w:cs="Times New Roman"/>
          <w:b/>
          <w:color w:val="505050"/>
        </w:rPr>
      </w:pPr>
    </w:p>
    <w:p w14:paraId="65C35FE9" w14:textId="77777777" w:rsidR="0033140A" w:rsidRPr="0083796B" w:rsidRDefault="0033140A" w:rsidP="003C7171">
      <w:pPr>
        <w:spacing w:after="0" w:line="276" w:lineRule="auto"/>
        <w:contextualSpacing/>
        <w:rPr>
          <w:rFonts w:ascii="Georgia" w:hAnsi="Georgia" w:cs="Times New Roman"/>
          <w:color w:val="505050"/>
          <w:sz w:val="22"/>
          <w:szCs w:val="22"/>
        </w:rPr>
      </w:pPr>
      <w:r w:rsidRPr="0083796B">
        <w:rPr>
          <w:rFonts w:ascii="Georgia" w:hAnsi="Georgia" w:cs="Times New Roman"/>
          <w:b/>
          <w:color w:val="505050"/>
          <w:sz w:val="22"/>
          <w:szCs w:val="22"/>
        </w:rPr>
        <w:t>About Feeding Matters</w:t>
      </w:r>
    </w:p>
    <w:p w14:paraId="13435DAA" w14:textId="77777777" w:rsidR="0033140A" w:rsidRDefault="0033140A" w:rsidP="003C7171">
      <w:pPr>
        <w:spacing w:after="0" w:line="276" w:lineRule="auto"/>
        <w:contextualSpacing/>
        <w:rPr>
          <w:rFonts w:ascii="Georgia" w:hAnsi="Georgia" w:cs="Times New Roman"/>
          <w:color w:val="505050"/>
          <w:sz w:val="22"/>
          <w:szCs w:val="22"/>
        </w:rPr>
      </w:pPr>
      <w:r w:rsidRPr="0083796B">
        <w:rPr>
          <w:rFonts w:ascii="Georgia" w:hAnsi="Georgia" w:cs="Times New Roman"/>
          <w:color w:val="505050"/>
          <w:sz w:val="22"/>
          <w:szCs w:val="22"/>
        </w:rPr>
        <w:t>For kids with pediatric feeding disorders, every bite of food can be painful, scary, or impossible, potentially impeding nutrition, development, growth, and overall well-being. Founded in 2006, Feeding Matters is the first organization in the world devoted to accelerating identification, igniting research, promoting collaborative care, and encouraging awareness and understanding for pediatric feeding disorders. In 2017, Feeding Matters reached more than 129,000 families and medical professionals from all 50 states and 112 countries.</w:t>
      </w:r>
    </w:p>
    <w:p w14:paraId="1A6D0B71" w14:textId="77777777" w:rsidR="00285AB4" w:rsidRPr="0083796B" w:rsidRDefault="00285AB4" w:rsidP="003C7171">
      <w:pPr>
        <w:spacing w:after="0" w:line="276" w:lineRule="auto"/>
        <w:contextualSpacing/>
        <w:rPr>
          <w:rFonts w:ascii="Georgia" w:hAnsi="Georgia" w:cs="Times New Roman"/>
          <w:color w:val="505050"/>
          <w:sz w:val="22"/>
          <w:szCs w:val="22"/>
        </w:rPr>
      </w:pPr>
    </w:p>
    <w:p w14:paraId="7F18030B" w14:textId="718195EE" w:rsidR="00E069F2" w:rsidRDefault="00285AB4" w:rsidP="003C7171">
      <w:pPr>
        <w:spacing w:after="0" w:line="276" w:lineRule="auto"/>
        <w:contextualSpacing/>
        <w:rPr>
          <w:rFonts w:ascii="Georgia" w:hAnsi="Georgia" w:cs="Times New Roman"/>
          <w:color w:val="505050"/>
          <w:sz w:val="22"/>
          <w:szCs w:val="22"/>
        </w:rPr>
      </w:pPr>
      <w:r>
        <w:rPr>
          <w:rFonts w:ascii="Georgia" w:hAnsi="Georgia" w:cs="Times New Roman"/>
          <w:color w:val="505050"/>
          <w:sz w:val="22"/>
          <w:szCs w:val="22"/>
        </w:rPr>
        <w:t xml:space="preserve">Since 2014, </w:t>
      </w:r>
      <w:r w:rsidRPr="00A86CAE">
        <w:rPr>
          <w:rFonts w:ascii="Georgia" w:hAnsi="Georgia" w:cs="Times New Roman"/>
          <w:color w:val="505050"/>
          <w:sz w:val="22"/>
          <w:szCs w:val="22"/>
        </w:rPr>
        <w:t xml:space="preserve">Feeding Matters </w:t>
      </w:r>
      <w:r>
        <w:rPr>
          <w:rFonts w:ascii="Georgia" w:hAnsi="Georgia" w:cs="Times New Roman"/>
          <w:color w:val="505050"/>
          <w:sz w:val="22"/>
          <w:szCs w:val="22"/>
        </w:rPr>
        <w:t xml:space="preserve">has </w:t>
      </w:r>
      <w:r w:rsidRPr="00A86CAE">
        <w:rPr>
          <w:rFonts w:ascii="Georgia" w:hAnsi="Georgia" w:cs="Times New Roman"/>
          <w:color w:val="505050"/>
          <w:sz w:val="22"/>
          <w:szCs w:val="22"/>
        </w:rPr>
        <w:t xml:space="preserve">leveraged its medical professional council and relationships </w:t>
      </w:r>
      <w:r>
        <w:rPr>
          <w:rFonts w:ascii="Georgia" w:hAnsi="Georgia" w:cs="Times New Roman"/>
          <w:color w:val="505050"/>
          <w:sz w:val="22"/>
          <w:szCs w:val="22"/>
        </w:rPr>
        <w:t xml:space="preserve">with </w:t>
      </w:r>
      <w:proofErr w:type="gramStart"/>
      <w:r w:rsidRPr="006173CA">
        <w:rPr>
          <w:rFonts w:ascii="Georgia" w:hAnsi="Georgia" w:cs="Times New Roman"/>
          <w:color w:val="505050"/>
          <w:sz w:val="22"/>
          <w:szCs w:val="22"/>
        </w:rPr>
        <w:t>i</w:t>
      </w:r>
      <w:r>
        <w:rPr>
          <w:rFonts w:ascii="Georgia" w:hAnsi="Georgia" w:cs="Times New Roman"/>
          <w:color w:val="505050"/>
          <w:sz w:val="22"/>
          <w:szCs w:val="22"/>
        </w:rPr>
        <w:t>nternationally</w:t>
      </w:r>
      <w:proofErr w:type="gramEnd"/>
      <w:r>
        <w:rPr>
          <w:rFonts w:ascii="Georgia" w:hAnsi="Georgia" w:cs="Times New Roman"/>
          <w:color w:val="505050"/>
          <w:sz w:val="22"/>
          <w:szCs w:val="22"/>
        </w:rPr>
        <w:t xml:space="preserve"> renowned pediatric feeding experts </w:t>
      </w:r>
      <w:r w:rsidRPr="00A86CAE">
        <w:rPr>
          <w:rFonts w:ascii="Georgia" w:hAnsi="Georgia" w:cs="Times New Roman"/>
          <w:color w:val="505050"/>
          <w:sz w:val="22"/>
          <w:szCs w:val="22"/>
        </w:rPr>
        <w:t>to facilitat</w:t>
      </w:r>
      <w:r>
        <w:rPr>
          <w:rFonts w:ascii="Georgia" w:hAnsi="Georgia" w:cs="Times New Roman"/>
          <w:color w:val="505050"/>
          <w:sz w:val="22"/>
          <w:szCs w:val="22"/>
        </w:rPr>
        <w:t>e a</w:t>
      </w:r>
      <w:r w:rsidRPr="006173CA">
        <w:rPr>
          <w:rFonts w:ascii="Georgia" w:hAnsi="Georgia" w:cs="Times New Roman"/>
          <w:color w:val="505050"/>
          <w:sz w:val="22"/>
          <w:szCs w:val="22"/>
        </w:rPr>
        <w:t xml:space="preserve"> groundbreaking </w:t>
      </w:r>
      <w:r>
        <w:rPr>
          <w:rFonts w:ascii="Georgia" w:hAnsi="Georgia" w:cs="Times New Roman"/>
          <w:color w:val="505050"/>
          <w:sz w:val="22"/>
          <w:szCs w:val="22"/>
        </w:rPr>
        <w:t xml:space="preserve">consensus </w:t>
      </w:r>
      <w:r w:rsidRPr="006173CA">
        <w:rPr>
          <w:rFonts w:ascii="Georgia" w:hAnsi="Georgia" w:cs="Times New Roman"/>
          <w:color w:val="505050"/>
          <w:sz w:val="22"/>
          <w:szCs w:val="22"/>
        </w:rPr>
        <w:t>paper</w:t>
      </w:r>
      <w:r>
        <w:rPr>
          <w:rFonts w:ascii="Georgia" w:hAnsi="Georgia" w:cs="Times New Roman"/>
          <w:color w:val="505050"/>
          <w:sz w:val="22"/>
          <w:szCs w:val="22"/>
        </w:rPr>
        <w:t>.</w:t>
      </w:r>
      <w:r w:rsidR="00E469DC">
        <w:rPr>
          <w:rFonts w:ascii="Georgia" w:hAnsi="Georgia" w:cs="Times New Roman"/>
          <w:color w:val="505050"/>
          <w:sz w:val="22"/>
          <w:szCs w:val="22"/>
        </w:rPr>
        <w:t xml:space="preserve"> Recently accepted for publication with minor revisions by the </w:t>
      </w:r>
      <w:r w:rsidR="00E469DC" w:rsidRPr="000A2414">
        <w:rPr>
          <w:rFonts w:ascii="Georgia" w:hAnsi="Georgia" w:cs="Times New Roman"/>
          <w:color w:val="505050"/>
          <w:sz w:val="22"/>
          <w:szCs w:val="22"/>
        </w:rPr>
        <w:t>Journal of Pediatric Gastroenterology and Nutrition</w:t>
      </w:r>
      <w:r w:rsidR="00E469DC">
        <w:rPr>
          <w:rFonts w:ascii="Georgia" w:hAnsi="Georgia" w:cs="Times New Roman"/>
          <w:color w:val="505050"/>
          <w:sz w:val="22"/>
          <w:szCs w:val="22"/>
        </w:rPr>
        <w:t xml:space="preserve">, </w:t>
      </w:r>
      <w:r>
        <w:rPr>
          <w:rFonts w:ascii="Georgia" w:hAnsi="Georgia" w:cs="Times New Roman"/>
          <w:color w:val="505050"/>
          <w:sz w:val="22"/>
          <w:szCs w:val="22"/>
        </w:rPr>
        <w:t xml:space="preserve">the paper declares a </w:t>
      </w:r>
      <w:r w:rsidRPr="00254AC5">
        <w:rPr>
          <w:rFonts w:ascii="Georgia" w:hAnsi="Georgia" w:cs="Times New Roman"/>
          <w:color w:val="505050"/>
          <w:sz w:val="22"/>
          <w:szCs w:val="22"/>
        </w:rPr>
        <w:t>unifying name and</w:t>
      </w:r>
      <w:r>
        <w:rPr>
          <w:rFonts w:ascii="Georgia" w:hAnsi="Georgia" w:cs="Times New Roman"/>
          <w:color w:val="505050"/>
          <w:sz w:val="22"/>
          <w:szCs w:val="22"/>
        </w:rPr>
        <w:t xml:space="preserve"> </w:t>
      </w:r>
      <w:r w:rsidRPr="00AE33A2">
        <w:rPr>
          <w:rFonts w:ascii="Georgia" w:hAnsi="Georgia" w:cs="Times New Roman"/>
          <w:color w:val="505050"/>
          <w:sz w:val="22"/>
          <w:szCs w:val="22"/>
        </w:rPr>
        <w:t>stand-alone diagnosis</w:t>
      </w:r>
      <w:r>
        <w:rPr>
          <w:rFonts w:ascii="Georgia" w:hAnsi="Georgia" w:cs="Times New Roman"/>
          <w:color w:val="505050"/>
          <w:sz w:val="22"/>
          <w:szCs w:val="22"/>
        </w:rPr>
        <w:t xml:space="preserve"> </w:t>
      </w:r>
      <w:r w:rsidRPr="00AE33A2">
        <w:rPr>
          <w:rFonts w:ascii="Georgia" w:hAnsi="Georgia" w:cs="Times New Roman"/>
          <w:color w:val="505050"/>
          <w:sz w:val="22"/>
          <w:szCs w:val="22"/>
        </w:rPr>
        <w:t>for the broad spectrum of pediatric feeding struggles</w:t>
      </w:r>
      <w:r>
        <w:rPr>
          <w:rFonts w:ascii="Georgia" w:hAnsi="Georgia" w:cs="Times New Roman"/>
          <w:color w:val="505050"/>
          <w:sz w:val="22"/>
          <w:szCs w:val="22"/>
        </w:rPr>
        <w:t xml:space="preserve"> now </w:t>
      </w:r>
      <w:r w:rsidRPr="00353D8E">
        <w:rPr>
          <w:rFonts w:ascii="Georgia" w:hAnsi="Georgia" w:cs="Times New Roman"/>
          <w:color w:val="505050"/>
          <w:sz w:val="22"/>
          <w:szCs w:val="22"/>
        </w:rPr>
        <w:t xml:space="preserve">treated as a symptom to over 300 other conditions, </w:t>
      </w:r>
      <w:r>
        <w:rPr>
          <w:rFonts w:ascii="Georgia" w:hAnsi="Georgia" w:cs="Times New Roman"/>
          <w:color w:val="505050"/>
          <w:sz w:val="22"/>
          <w:szCs w:val="22"/>
        </w:rPr>
        <w:t xml:space="preserve">such as </w:t>
      </w:r>
      <w:r w:rsidRPr="00353D8E">
        <w:rPr>
          <w:rFonts w:ascii="Georgia" w:hAnsi="Georgia" w:cs="Times New Roman"/>
          <w:color w:val="505050"/>
          <w:sz w:val="22"/>
          <w:szCs w:val="22"/>
        </w:rPr>
        <w:t xml:space="preserve">autism, cerebral palsy, </w:t>
      </w:r>
      <w:r>
        <w:rPr>
          <w:rFonts w:ascii="Georgia" w:hAnsi="Georgia" w:cs="Times New Roman"/>
          <w:color w:val="505050"/>
          <w:sz w:val="22"/>
          <w:szCs w:val="22"/>
        </w:rPr>
        <w:t>and c</w:t>
      </w:r>
      <w:r w:rsidR="00E069F2">
        <w:rPr>
          <w:rFonts w:ascii="Georgia" w:hAnsi="Georgia" w:cs="Times New Roman"/>
          <w:color w:val="505050"/>
          <w:sz w:val="22"/>
          <w:szCs w:val="22"/>
        </w:rPr>
        <w:t>ystic fibrosi</w:t>
      </w:r>
      <w:r>
        <w:rPr>
          <w:rFonts w:ascii="Georgia" w:hAnsi="Georgia" w:cs="Times New Roman"/>
          <w:color w:val="505050"/>
          <w:sz w:val="22"/>
          <w:szCs w:val="22"/>
        </w:rPr>
        <w:t>s</w:t>
      </w:r>
      <w:r w:rsidRPr="00AE33A2">
        <w:rPr>
          <w:rFonts w:ascii="Georgia" w:hAnsi="Georgia" w:cs="Times New Roman"/>
          <w:color w:val="505050"/>
          <w:sz w:val="22"/>
          <w:szCs w:val="22"/>
        </w:rPr>
        <w:t>.</w:t>
      </w:r>
      <w:r w:rsidR="00E069F2">
        <w:rPr>
          <w:rFonts w:ascii="Georgia" w:hAnsi="Georgia" w:cs="Times New Roman"/>
          <w:color w:val="505050"/>
          <w:sz w:val="22"/>
          <w:szCs w:val="22"/>
        </w:rPr>
        <w:t xml:space="preserve"> </w:t>
      </w:r>
    </w:p>
    <w:p w14:paraId="51C73D0A" w14:textId="77777777" w:rsidR="0033140A" w:rsidRPr="0083796B" w:rsidRDefault="0033140A" w:rsidP="003C7171">
      <w:pPr>
        <w:spacing w:after="0" w:line="276" w:lineRule="auto"/>
        <w:contextualSpacing/>
        <w:rPr>
          <w:rFonts w:ascii="Georgia" w:hAnsi="Georgia" w:cs="Times New Roman"/>
          <w:color w:val="505050"/>
          <w:sz w:val="22"/>
          <w:szCs w:val="22"/>
        </w:rPr>
      </w:pPr>
    </w:p>
    <w:p w14:paraId="637D9427" w14:textId="77777777" w:rsidR="0063262E" w:rsidRPr="000C03F2" w:rsidRDefault="0033140A" w:rsidP="003C7171">
      <w:pPr>
        <w:spacing w:after="0" w:line="276" w:lineRule="auto"/>
        <w:contextualSpacing/>
        <w:rPr>
          <w:rFonts w:ascii="Georgia" w:hAnsi="Georgia" w:cs="Times New Roman"/>
          <w:sz w:val="22"/>
          <w:szCs w:val="22"/>
        </w:rPr>
      </w:pPr>
      <w:r w:rsidRPr="0083796B">
        <w:rPr>
          <w:rFonts w:ascii="Georgia" w:hAnsi="Georgia" w:cs="Times New Roman"/>
          <w:color w:val="505050"/>
          <w:sz w:val="22"/>
          <w:szCs w:val="22"/>
        </w:rPr>
        <w:t xml:space="preserve">To learn more about pediatric feeding disorders, visit </w:t>
      </w:r>
      <w:hyperlink r:id="rId11" w:history="1">
        <w:r w:rsidRPr="0083796B">
          <w:rPr>
            <w:rStyle w:val="Hyperlink"/>
            <w:rFonts w:ascii="Georgia" w:hAnsi="Georgia" w:cs="Times New Roman"/>
            <w:color w:val="F58C42"/>
            <w:sz w:val="22"/>
            <w:szCs w:val="22"/>
          </w:rPr>
          <w:t>feedingmatters.org</w:t>
        </w:r>
      </w:hyperlink>
      <w:r w:rsidRPr="0083796B">
        <w:rPr>
          <w:rFonts w:ascii="Georgia" w:hAnsi="Georgia" w:cs="Times New Roman"/>
          <w:color w:val="505050"/>
          <w:sz w:val="22"/>
          <w:szCs w:val="22"/>
        </w:rPr>
        <w:t xml:space="preserve"> or follow us on Facebook, Twitter, </w:t>
      </w:r>
      <w:proofErr w:type="gramStart"/>
      <w:r w:rsidRPr="0083796B">
        <w:rPr>
          <w:rFonts w:ascii="Georgia" w:hAnsi="Georgia" w:cs="Times New Roman"/>
          <w:color w:val="505050"/>
          <w:sz w:val="22"/>
          <w:szCs w:val="22"/>
        </w:rPr>
        <w:t>Instagram</w:t>
      </w:r>
      <w:proofErr w:type="gramEnd"/>
      <w:r w:rsidRPr="0083796B">
        <w:rPr>
          <w:rFonts w:ascii="Georgia" w:hAnsi="Georgia" w:cs="Times New Roman"/>
          <w:color w:val="505050"/>
          <w:sz w:val="22"/>
          <w:szCs w:val="22"/>
        </w:rPr>
        <w:t xml:space="preserve"> and YouTube at </w:t>
      </w:r>
      <w:hyperlink r:id="rId12" w:history="1">
        <w:r w:rsidRPr="0083796B">
          <w:rPr>
            <w:rStyle w:val="Hyperlink"/>
            <w:rFonts w:ascii="Georgia" w:hAnsi="Georgia" w:cs="Times New Roman"/>
            <w:color w:val="F58C42"/>
            <w:sz w:val="22"/>
            <w:szCs w:val="22"/>
          </w:rPr>
          <w:t>@FeedingMatters</w:t>
        </w:r>
      </w:hyperlink>
      <w:r w:rsidRPr="0083796B">
        <w:rPr>
          <w:rFonts w:ascii="Georgia" w:hAnsi="Georgia" w:cs="Times New Roman"/>
          <w:sz w:val="22"/>
          <w:szCs w:val="22"/>
        </w:rPr>
        <w:t>.</w:t>
      </w:r>
    </w:p>
    <w:sectPr w:rsidR="0063262E" w:rsidRPr="000C03F2"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2FBD" w14:textId="77777777" w:rsidR="001D6E30" w:rsidRDefault="001D6E30" w:rsidP="008E213D">
      <w:pPr>
        <w:spacing w:after="0"/>
      </w:pPr>
      <w:r>
        <w:separator/>
      </w:r>
    </w:p>
  </w:endnote>
  <w:endnote w:type="continuationSeparator" w:id="0">
    <w:p w14:paraId="245365C3" w14:textId="77777777" w:rsidR="001D6E30" w:rsidRDefault="001D6E30"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Souvenir Std Medium">
    <w:panose1 w:val="0208070305050A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3CE95" w14:textId="77777777" w:rsidR="001D6E30" w:rsidRDefault="001D6E30" w:rsidP="008E213D">
      <w:pPr>
        <w:spacing w:after="0"/>
      </w:pPr>
      <w:r>
        <w:separator/>
      </w:r>
    </w:p>
  </w:footnote>
  <w:footnote w:type="continuationSeparator" w:id="0">
    <w:p w14:paraId="624D4FCE" w14:textId="77777777" w:rsidR="001D6E30" w:rsidRDefault="001D6E30"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2CAE" w14:textId="77777777" w:rsidR="00C80423" w:rsidRDefault="00C80423" w:rsidP="00C80423">
    <w:pPr>
      <w:pStyle w:val="Header"/>
      <w:jc w:val="center"/>
    </w:pPr>
    <w:r>
      <w:rPr>
        <w:noProof/>
      </w:rPr>
      <w:drawing>
        <wp:inline distT="0" distB="0" distL="0" distR="0" wp14:anchorId="057E853B" wp14:editId="61C9D550">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184D2E"/>
    <w:multiLevelType w:val="hybridMultilevel"/>
    <w:tmpl w:val="287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3D"/>
    <w:rsid w:val="00017AD4"/>
    <w:rsid w:val="0004553C"/>
    <w:rsid w:val="00075A9C"/>
    <w:rsid w:val="000C03F2"/>
    <w:rsid w:val="000C2C2D"/>
    <w:rsid w:val="000C39B5"/>
    <w:rsid w:val="00110FF2"/>
    <w:rsid w:val="00122167"/>
    <w:rsid w:val="00156323"/>
    <w:rsid w:val="0017161E"/>
    <w:rsid w:val="00173AD3"/>
    <w:rsid w:val="001A4BC5"/>
    <w:rsid w:val="001C64C5"/>
    <w:rsid w:val="001D6E30"/>
    <w:rsid w:val="001F5516"/>
    <w:rsid w:val="00207308"/>
    <w:rsid w:val="00216C09"/>
    <w:rsid w:val="0022176C"/>
    <w:rsid w:val="002335D0"/>
    <w:rsid w:val="00254AC5"/>
    <w:rsid w:val="00285AB4"/>
    <w:rsid w:val="0028762B"/>
    <w:rsid w:val="00290A08"/>
    <w:rsid w:val="002B6366"/>
    <w:rsid w:val="00320D3B"/>
    <w:rsid w:val="0033140A"/>
    <w:rsid w:val="003367C5"/>
    <w:rsid w:val="00353D8E"/>
    <w:rsid w:val="00372926"/>
    <w:rsid w:val="003C7171"/>
    <w:rsid w:val="003D71B2"/>
    <w:rsid w:val="00424045"/>
    <w:rsid w:val="00436778"/>
    <w:rsid w:val="00444616"/>
    <w:rsid w:val="0045473A"/>
    <w:rsid w:val="004878AA"/>
    <w:rsid w:val="004918AA"/>
    <w:rsid w:val="004C2908"/>
    <w:rsid w:val="004D0AFD"/>
    <w:rsid w:val="004D3219"/>
    <w:rsid w:val="004D3EC8"/>
    <w:rsid w:val="004E3E5E"/>
    <w:rsid w:val="004E6B27"/>
    <w:rsid w:val="004F4E09"/>
    <w:rsid w:val="00525B0E"/>
    <w:rsid w:val="0057332F"/>
    <w:rsid w:val="00580CEE"/>
    <w:rsid w:val="005B119F"/>
    <w:rsid w:val="005B5736"/>
    <w:rsid w:val="006173CA"/>
    <w:rsid w:val="0063141D"/>
    <w:rsid w:val="0063262E"/>
    <w:rsid w:val="00642668"/>
    <w:rsid w:val="0064517B"/>
    <w:rsid w:val="00662B06"/>
    <w:rsid w:val="006A4F08"/>
    <w:rsid w:val="006C1700"/>
    <w:rsid w:val="006C7D7F"/>
    <w:rsid w:val="006F3D3F"/>
    <w:rsid w:val="006F5C93"/>
    <w:rsid w:val="00706EC8"/>
    <w:rsid w:val="007154F3"/>
    <w:rsid w:val="00720AE2"/>
    <w:rsid w:val="007228F2"/>
    <w:rsid w:val="00747F6E"/>
    <w:rsid w:val="00750BEC"/>
    <w:rsid w:val="007855F9"/>
    <w:rsid w:val="007A63C2"/>
    <w:rsid w:val="007E5F71"/>
    <w:rsid w:val="007F5469"/>
    <w:rsid w:val="00824CF1"/>
    <w:rsid w:val="008260A5"/>
    <w:rsid w:val="0083796B"/>
    <w:rsid w:val="008965F4"/>
    <w:rsid w:val="008E213D"/>
    <w:rsid w:val="008E7710"/>
    <w:rsid w:val="00931E69"/>
    <w:rsid w:val="0099124D"/>
    <w:rsid w:val="0099140C"/>
    <w:rsid w:val="009A5B95"/>
    <w:rsid w:val="009B5994"/>
    <w:rsid w:val="009D4F3C"/>
    <w:rsid w:val="009E12A8"/>
    <w:rsid w:val="009E4D3A"/>
    <w:rsid w:val="00A14F8B"/>
    <w:rsid w:val="00A464AD"/>
    <w:rsid w:val="00A71351"/>
    <w:rsid w:val="00A86CAE"/>
    <w:rsid w:val="00AA6600"/>
    <w:rsid w:val="00AC33A3"/>
    <w:rsid w:val="00AC3802"/>
    <w:rsid w:val="00AE33A2"/>
    <w:rsid w:val="00AE383C"/>
    <w:rsid w:val="00B10E19"/>
    <w:rsid w:val="00B458A9"/>
    <w:rsid w:val="00B54E0C"/>
    <w:rsid w:val="00B80D23"/>
    <w:rsid w:val="00B8654E"/>
    <w:rsid w:val="00BB66EB"/>
    <w:rsid w:val="00BC048B"/>
    <w:rsid w:val="00C056BE"/>
    <w:rsid w:val="00C171C6"/>
    <w:rsid w:val="00C17A25"/>
    <w:rsid w:val="00C259B9"/>
    <w:rsid w:val="00C26461"/>
    <w:rsid w:val="00C54EFC"/>
    <w:rsid w:val="00C65656"/>
    <w:rsid w:val="00C67498"/>
    <w:rsid w:val="00C715FA"/>
    <w:rsid w:val="00C75A81"/>
    <w:rsid w:val="00C7704B"/>
    <w:rsid w:val="00C80423"/>
    <w:rsid w:val="00C87CCB"/>
    <w:rsid w:val="00C92790"/>
    <w:rsid w:val="00C97E32"/>
    <w:rsid w:val="00CC3AD2"/>
    <w:rsid w:val="00CD6BFD"/>
    <w:rsid w:val="00D135C5"/>
    <w:rsid w:val="00D32ADB"/>
    <w:rsid w:val="00D32E28"/>
    <w:rsid w:val="00D5069D"/>
    <w:rsid w:val="00D87EAD"/>
    <w:rsid w:val="00DB1988"/>
    <w:rsid w:val="00DB44E2"/>
    <w:rsid w:val="00DD55D9"/>
    <w:rsid w:val="00DE0D41"/>
    <w:rsid w:val="00E0640D"/>
    <w:rsid w:val="00E069F2"/>
    <w:rsid w:val="00E139F7"/>
    <w:rsid w:val="00E15A4B"/>
    <w:rsid w:val="00E2001D"/>
    <w:rsid w:val="00E36FAA"/>
    <w:rsid w:val="00E373C8"/>
    <w:rsid w:val="00E4171C"/>
    <w:rsid w:val="00E469DC"/>
    <w:rsid w:val="00E56736"/>
    <w:rsid w:val="00E57F03"/>
    <w:rsid w:val="00E92FAD"/>
    <w:rsid w:val="00ED5B1C"/>
    <w:rsid w:val="00EF5448"/>
    <w:rsid w:val="00F35002"/>
    <w:rsid w:val="00F63E8C"/>
    <w:rsid w:val="00F8505C"/>
    <w:rsid w:val="00FA633B"/>
    <w:rsid w:val="00FC2B18"/>
    <w:rsid w:val="00FD70D7"/>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D56F"/>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character" w:styleId="FollowedHyperlink">
    <w:name w:val="FollowedHyperlink"/>
    <w:basedOn w:val="DefaultParagraphFont"/>
    <w:uiPriority w:val="99"/>
    <w:semiHidden/>
    <w:unhideWhenUsed/>
    <w:rsid w:val="00A14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eeding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dingmatters.org" TargetMode="External"/><Relationship Id="rId5" Type="http://schemas.openxmlformats.org/officeDocument/2006/relationships/webSettings" Target="webSettings.xml"/><Relationship Id="rId10" Type="http://schemas.openxmlformats.org/officeDocument/2006/relationships/hyperlink" Target="http://www.feedingmatters.org/" TargetMode="External"/><Relationship Id="rId4" Type="http://schemas.openxmlformats.org/officeDocument/2006/relationships/settings" Target="settings.xml"/><Relationship Id="rId9" Type="http://schemas.openxmlformats.org/officeDocument/2006/relationships/hyperlink" Target="mailto:LJohnson@feedingmatt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D621-B8C7-4D13-A6B6-E8E3F05B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Lynita Johnson</cp:lastModifiedBy>
  <cp:revision>4</cp:revision>
  <dcterms:created xsi:type="dcterms:W3CDTF">2018-09-28T20:54:00Z</dcterms:created>
  <dcterms:modified xsi:type="dcterms:W3CDTF">2018-10-03T00:04:00Z</dcterms:modified>
</cp:coreProperties>
</file>